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78691" w14:textId="34A3B037" w:rsidR="00006A7E" w:rsidRDefault="007922ED" w:rsidP="009943EB">
      <w:r>
        <w:rPr>
          <w:noProof/>
        </w:rPr>
        <w:drawing>
          <wp:anchor distT="0" distB="0" distL="114300" distR="114300" simplePos="0" relativeHeight="251658240" behindDoc="0" locked="0" layoutInCell="1" allowOverlap="1" wp14:anchorId="06ABF398" wp14:editId="03922DFB">
            <wp:simplePos x="0" y="0"/>
            <wp:positionH relativeFrom="margin">
              <wp:posOffset>2124075</wp:posOffset>
            </wp:positionH>
            <wp:positionV relativeFrom="margin">
              <wp:posOffset>-419100</wp:posOffset>
            </wp:positionV>
            <wp:extent cx="1512570" cy="151257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PO-logo-vierkant-RGB-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2570" cy="1512570"/>
                    </a:xfrm>
                    <a:prstGeom prst="rect">
                      <a:avLst/>
                    </a:prstGeom>
                  </pic:spPr>
                </pic:pic>
              </a:graphicData>
            </a:graphic>
          </wp:anchor>
        </w:drawing>
      </w:r>
    </w:p>
    <w:p w14:paraId="468D2635" w14:textId="77777777" w:rsidR="007922ED" w:rsidRDefault="007922ED" w:rsidP="001C11E3">
      <w:pPr>
        <w:ind w:left="708" w:hanging="708"/>
      </w:pPr>
    </w:p>
    <w:p w14:paraId="79EC130B" w14:textId="77777777" w:rsidR="007922ED" w:rsidRDefault="007922ED" w:rsidP="001C11E3">
      <w:pPr>
        <w:ind w:left="708" w:hanging="708"/>
      </w:pPr>
    </w:p>
    <w:p w14:paraId="166583DA" w14:textId="2D822DB9" w:rsidR="007922ED" w:rsidRDefault="007922ED" w:rsidP="007922ED">
      <w:pPr>
        <w:jc w:val="center"/>
        <w:rPr>
          <w:b/>
          <w:i/>
          <w:lang w:val="en-US"/>
        </w:rPr>
      </w:pPr>
      <w:r w:rsidRPr="007922ED">
        <w:rPr>
          <w:b/>
          <w:i/>
          <w:lang w:val="en-US"/>
        </w:rPr>
        <w:br/>
      </w:r>
      <w:r w:rsidRPr="007922ED">
        <w:rPr>
          <w:b/>
          <w:i/>
          <w:sz w:val="12"/>
          <w:szCs w:val="12"/>
          <w:lang w:val="en-US"/>
        </w:rPr>
        <w:br/>
      </w:r>
      <w:r w:rsidR="00B54962">
        <w:rPr>
          <w:b/>
          <w:i/>
          <w:lang w:val="en-US"/>
        </w:rPr>
        <w:t>PRIVACY STATEMENT</w:t>
      </w:r>
      <w:r>
        <w:rPr>
          <w:b/>
          <w:i/>
          <w:lang w:val="en-US"/>
        </w:rPr>
        <w:t xml:space="preserve"> </w:t>
      </w:r>
    </w:p>
    <w:p w14:paraId="77F87E37" w14:textId="77777777" w:rsidR="00B54962" w:rsidRPr="00B54962" w:rsidRDefault="00B54962" w:rsidP="00B54962">
      <w:pPr>
        <w:spacing w:after="0"/>
        <w:rPr>
          <w:b/>
          <w:lang w:val="en-US"/>
        </w:rPr>
      </w:pPr>
      <w:r w:rsidRPr="00B54962">
        <w:rPr>
          <w:b/>
          <w:lang w:val="en-US"/>
        </w:rPr>
        <w:t>Article 1 – General</w:t>
      </w:r>
    </w:p>
    <w:p w14:paraId="130EE8FD" w14:textId="77777777" w:rsidR="00B54962" w:rsidRPr="00B54962" w:rsidRDefault="00B54962" w:rsidP="00B54962">
      <w:pPr>
        <w:spacing w:after="0"/>
        <w:rPr>
          <w:lang w:val="en-US"/>
        </w:rPr>
      </w:pPr>
      <w:r w:rsidRPr="00B54962">
        <w:rPr>
          <w:lang w:val="en-US"/>
        </w:rPr>
        <w:t>The midwifery practice takes the utmost care with the personal data of its clients. We work according</w:t>
      </w:r>
    </w:p>
    <w:p w14:paraId="3E0CDFB1" w14:textId="77777777" w:rsidR="00B54962" w:rsidRPr="00B54962" w:rsidRDefault="00B54962" w:rsidP="00B54962">
      <w:pPr>
        <w:spacing w:after="0"/>
        <w:rPr>
          <w:lang w:val="en-US"/>
        </w:rPr>
      </w:pPr>
      <w:r w:rsidRPr="00B54962">
        <w:rPr>
          <w:lang w:val="en-US"/>
        </w:rPr>
        <w:t>to the appropriate legislation concerning privacy, such as the GDPR (general data protection</w:t>
      </w:r>
    </w:p>
    <w:p w14:paraId="0EEE6278" w14:textId="0CCE8355" w:rsidR="00B54962" w:rsidRDefault="00B54962" w:rsidP="00B54962">
      <w:pPr>
        <w:spacing w:after="0"/>
        <w:rPr>
          <w:lang w:val="en-US"/>
        </w:rPr>
      </w:pPr>
      <w:r w:rsidRPr="00B54962">
        <w:rPr>
          <w:lang w:val="en-US"/>
        </w:rPr>
        <w:t>regulation). With this privacy statement we want to inform you about our polic</w:t>
      </w:r>
      <w:r w:rsidR="00510C9D">
        <w:rPr>
          <w:lang w:val="en-US"/>
        </w:rPr>
        <w:t>ies</w:t>
      </w:r>
      <w:r w:rsidRPr="00B54962">
        <w:rPr>
          <w:lang w:val="en-US"/>
        </w:rPr>
        <w:t>.</w:t>
      </w:r>
    </w:p>
    <w:p w14:paraId="28BC10AC" w14:textId="77777777" w:rsidR="00B54962" w:rsidRPr="00B54962" w:rsidRDefault="00B54962" w:rsidP="00B54962">
      <w:pPr>
        <w:spacing w:after="0"/>
        <w:rPr>
          <w:lang w:val="en-US"/>
        </w:rPr>
      </w:pPr>
    </w:p>
    <w:p w14:paraId="6A444EE9" w14:textId="77777777" w:rsidR="00B54962" w:rsidRPr="00B54962" w:rsidRDefault="00B54962" w:rsidP="00B54962">
      <w:pPr>
        <w:spacing w:after="0"/>
        <w:rPr>
          <w:b/>
          <w:lang w:val="en-US"/>
        </w:rPr>
      </w:pPr>
      <w:r w:rsidRPr="00B54962">
        <w:rPr>
          <w:b/>
          <w:lang w:val="en-US"/>
        </w:rPr>
        <w:t>Article 2 – Definitions</w:t>
      </w:r>
    </w:p>
    <w:p w14:paraId="55AF28C4" w14:textId="5D936DBB" w:rsidR="00B54962" w:rsidRDefault="00B54962" w:rsidP="00B46D88">
      <w:pPr>
        <w:pStyle w:val="Lijstalinea"/>
        <w:numPr>
          <w:ilvl w:val="0"/>
          <w:numId w:val="26"/>
        </w:numPr>
        <w:spacing w:after="0"/>
        <w:rPr>
          <w:lang w:val="en-US"/>
        </w:rPr>
      </w:pPr>
      <w:r w:rsidRPr="00510C9D">
        <w:rPr>
          <w:lang w:val="en-US"/>
        </w:rPr>
        <w:t>Personal data:</w:t>
      </w:r>
      <w:r w:rsidR="00510C9D" w:rsidRPr="00510C9D">
        <w:rPr>
          <w:lang w:val="en-US"/>
        </w:rPr>
        <w:t xml:space="preserve"> A</w:t>
      </w:r>
      <w:r w:rsidRPr="00510C9D">
        <w:rPr>
          <w:lang w:val="en-US"/>
        </w:rPr>
        <w:t>ll the information through which a patient/ client can be identified. Data concerning the health</w:t>
      </w:r>
      <w:r w:rsidR="00510C9D" w:rsidRPr="00510C9D">
        <w:rPr>
          <w:lang w:val="en-US"/>
        </w:rPr>
        <w:t xml:space="preserve"> </w:t>
      </w:r>
      <w:r w:rsidRPr="00510C9D">
        <w:rPr>
          <w:lang w:val="en-US"/>
        </w:rPr>
        <w:t>status of individuals will be called “special patient data”</w:t>
      </w:r>
      <w:r w:rsidR="00632830">
        <w:rPr>
          <w:lang w:val="en-US"/>
        </w:rPr>
        <w:t>.</w:t>
      </w:r>
      <w:bookmarkStart w:id="0" w:name="_GoBack"/>
      <w:bookmarkEnd w:id="0"/>
    </w:p>
    <w:p w14:paraId="3F31640E" w14:textId="0FC39763" w:rsidR="00510C9D" w:rsidRDefault="00510C9D" w:rsidP="00B54962">
      <w:pPr>
        <w:pStyle w:val="Lijstalinea"/>
        <w:numPr>
          <w:ilvl w:val="0"/>
          <w:numId w:val="26"/>
        </w:numPr>
        <w:spacing w:after="0"/>
        <w:rPr>
          <w:lang w:val="en-US"/>
        </w:rPr>
      </w:pPr>
      <w:r w:rsidRPr="00510C9D">
        <w:rPr>
          <w:lang w:val="en-US"/>
        </w:rPr>
        <w:t>R</w:t>
      </w:r>
      <w:r w:rsidR="00B54962" w:rsidRPr="00510C9D">
        <w:rPr>
          <w:lang w:val="en-US"/>
        </w:rPr>
        <w:t>esponsible caregiver:</w:t>
      </w:r>
      <w:r w:rsidRPr="00510C9D">
        <w:rPr>
          <w:lang w:val="en-US"/>
        </w:rPr>
        <w:t xml:space="preserve"> T</w:t>
      </w:r>
      <w:r w:rsidR="00B54962" w:rsidRPr="00510C9D">
        <w:rPr>
          <w:lang w:val="en-US"/>
        </w:rPr>
        <w:t>he individual who is responsible for implementing this privacy statement of the practice/</w:t>
      </w:r>
      <w:r w:rsidRPr="00510C9D">
        <w:rPr>
          <w:lang w:val="en-US"/>
        </w:rPr>
        <w:t>organization</w:t>
      </w:r>
      <w:r w:rsidR="00B54962" w:rsidRPr="00510C9D">
        <w:rPr>
          <w:lang w:val="en-US"/>
        </w:rPr>
        <w:t>/</w:t>
      </w:r>
      <w:r w:rsidRPr="00510C9D">
        <w:rPr>
          <w:lang w:val="en-US"/>
        </w:rPr>
        <w:t>center</w:t>
      </w:r>
      <w:r w:rsidR="00B54962" w:rsidRPr="00510C9D">
        <w:rPr>
          <w:lang w:val="en-US"/>
        </w:rPr>
        <w:t xml:space="preserve"> as referred to in article 4, section 7 of the GDPR</w:t>
      </w:r>
      <w:r w:rsidR="00632830">
        <w:rPr>
          <w:lang w:val="en-US"/>
        </w:rPr>
        <w:t>.</w:t>
      </w:r>
    </w:p>
    <w:p w14:paraId="5C814997" w14:textId="600218B1" w:rsidR="00B54962" w:rsidRDefault="00510C9D" w:rsidP="004204F3">
      <w:pPr>
        <w:pStyle w:val="Lijstalinea"/>
        <w:numPr>
          <w:ilvl w:val="0"/>
          <w:numId w:val="26"/>
        </w:numPr>
        <w:spacing w:after="0"/>
        <w:rPr>
          <w:lang w:val="en-US"/>
        </w:rPr>
      </w:pPr>
      <w:r w:rsidRPr="00510C9D">
        <w:rPr>
          <w:lang w:val="en-US"/>
        </w:rPr>
        <w:t>P</w:t>
      </w:r>
      <w:r w:rsidR="00B54962" w:rsidRPr="00510C9D">
        <w:rPr>
          <w:lang w:val="en-US"/>
        </w:rPr>
        <w:t>rocessing:</w:t>
      </w:r>
      <w:r w:rsidRPr="00510C9D">
        <w:rPr>
          <w:lang w:val="en-US"/>
        </w:rPr>
        <w:t xml:space="preserve"> D</w:t>
      </w:r>
      <w:r w:rsidR="00B54962" w:rsidRPr="00510C9D">
        <w:rPr>
          <w:lang w:val="en-US"/>
        </w:rPr>
        <w:t>ealing with personal data in either computerized procedures or not. Like collecting, recording,</w:t>
      </w:r>
      <w:r w:rsidRPr="00510C9D">
        <w:rPr>
          <w:lang w:val="en-US"/>
        </w:rPr>
        <w:t xml:space="preserve"> </w:t>
      </w:r>
      <w:r w:rsidR="00B54962" w:rsidRPr="00510C9D">
        <w:rPr>
          <w:lang w:val="en-US"/>
        </w:rPr>
        <w:t>organizing, updating, saving, changing, retrieving, requesting, consulting or using. Supplying to others</w:t>
      </w:r>
      <w:r w:rsidRPr="00510C9D">
        <w:rPr>
          <w:lang w:val="en-US"/>
        </w:rPr>
        <w:t xml:space="preserve"> </w:t>
      </w:r>
      <w:r w:rsidR="00B54962" w:rsidRPr="00510C9D">
        <w:rPr>
          <w:lang w:val="en-US"/>
        </w:rPr>
        <w:t>by means of forwarding or any other means of data mining. Also, it concerns the protecting, deleting</w:t>
      </w:r>
      <w:r w:rsidRPr="00510C9D">
        <w:rPr>
          <w:lang w:val="en-US"/>
        </w:rPr>
        <w:t xml:space="preserve"> </w:t>
      </w:r>
      <w:r w:rsidR="00B54962" w:rsidRPr="00510C9D">
        <w:rPr>
          <w:lang w:val="en-US"/>
        </w:rPr>
        <w:t>or destroying of personal data.</w:t>
      </w:r>
    </w:p>
    <w:p w14:paraId="39256368" w14:textId="77777777" w:rsidR="00510C9D" w:rsidRDefault="00510C9D" w:rsidP="003C78A3">
      <w:pPr>
        <w:pStyle w:val="Lijstalinea"/>
        <w:numPr>
          <w:ilvl w:val="0"/>
          <w:numId w:val="26"/>
        </w:numPr>
        <w:spacing w:after="0"/>
        <w:rPr>
          <w:lang w:val="en-US"/>
        </w:rPr>
      </w:pPr>
      <w:r w:rsidRPr="00510C9D">
        <w:rPr>
          <w:lang w:val="en-US"/>
        </w:rPr>
        <w:t>P</w:t>
      </w:r>
      <w:r w:rsidR="00B54962" w:rsidRPr="00510C9D">
        <w:rPr>
          <w:lang w:val="en-US"/>
        </w:rPr>
        <w:t>rocessor:</w:t>
      </w:r>
      <w:r w:rsidRPr="00510C9D">
        <w:rPr>
          <w:lang w:val="en-US"/>
        </w:rPr>
        <w:t xml:space="preserve"> T</w:t>
      </w:r>
      <w:r w:rsidR="00B54962" w:rsidRPr="00510C9D">
        <w:rPr>
          <w:lang w:val="en-US"/>
        </w:rPr>
        <w:t>he person who deals with the recording of personal data for the midwifery practice without being</w:t>
      </w:r>
      <w:r w:rsidRPr="00510C9D">
        <w:rPr>
          <w:lang w:val="en-US"/>
        </w:rPr>
        <w:t xml:space="preserve"> </w:t>
      </w:r>
      <w:r w:rsidR="00B54962" w:rsidRPr="00510C9D">
        <w:rPr>
          <w:lang w:val="en-US"/>
        </w:rPr>
        <w:t>subordinate to the direct authority of the practice (for instance; individuals hired by the responsible</w:t>
      </w:r>
      <w:r>
        <w:rPr>
          <w:lang w:val="en-US"/>
        </w:rPr>
        <w:t xml:space="preserve"> </w:t>
      </w:r>
      <w:r w:rsidR="00B54962" w:rsidRPr="00510C9D">
        <w:rPr>
          <w:lang w:val="en-US"/>
        </w:rPr>
        <w:t>caregiver)</w:t>
      </w:r>
      <w:r w:rsidRPr="00510C9D">
        <w:rPr>
          <w:lang w:val="en-US"/>
        </w:rPr>
        <w:t xml:space="preserve"> </w:t>
      </w:r>
    </w:p>
    <w:p w14:paraId="233B64CC" w14:textId="0C50938F" w:rsidR="00B54962" w:rsidRDefault="00510C9D" w:rsidP="00CC6E87">
      <w:pPr>
        <w:pStyle w:val="Lijstalinea"/>
        <w:numPr>
          <w:ilvl w:val="0"/>
          <w:numId w:val="26"/>
        </w:numPr>
        <w:spacing w:after="0"/>
        <w:rPr>
          <w:lang w:val="en-US"/>
        </w:rPr>
      </w:pPr>
      <w:r w:rsidRPr="00510C9D">
        <w:rPr>
          <w:lang w:val="en-US"/>
        </w:rPr>
        <w:t>S</w:t>
      </w:r>
      <w:r w:rsidR="00B54962" w:rsidRPr="00510C9D">
        <w:rPr>
          <w:lang w:val="en-US"/>
        </w:rPr>
        <w:t>takeholder:</w:t>
      </w:r>
      <w:r w:rsidRPr="00510C9D">
        <w:rPr>
          <w:lang w:val="en-US"/>
        </w:rPr>
        <w:t xml:space="preserve"> </w:t>
      </w:r>
      <w:r w:rsidR="00B54962" w:rsidRPr="00510C9D">
        <w:rPr>
          <w:lang w:val="en-US"/>
        </w:rPr>
        <w:t>The individual whose data it concerns i.e. the patient.</w:t>
      </w:r>
    </w:p>
    <w:p w14:paraId="059D1503" w14:textId="63AFF52E" w:rsidR="00B54962" w:rsidRDefault="00B54962" w:rsidP="00F074F0">
      <w:pPr>
        <w:pStyle w:val="Lijstalinea"/>
        <w:numPr>
          <w:ilvl w:val="0"/>
          <w:numId w:val="26"/>
        </w:numPr>
        <w:spacing w:after="0"/>
        <w:rPr>
          <w:lang w:val="en-US"/>
        </w:rPr>
      </w:pPr>
      <w:r w:rsidRPr="00510C9D">
        <w:rPr>
          <w:lang w:val="en-US"/>
        </w:rPr>
        <w:t>GPDR (in Dutch</w:t>
      </w:r>
      <w:r w:rsidR="00510C9D" w:rsidRPr="00510C9D">
        <w:rPr>
          <w:lang w:val="en-US"/>
        </w:rPr>
        <w:t>:</w:t>
      </w:r>
      <w:r w:rsidRPr="00510C9D">
        <w:rPr>
          <w:lang w:val="en-US"/>
        </w:rPr>
        <w:t xml:space="preserve"> AVG</w:t>
      </w:r>
      <w:r w:rsidR="00510C9D" w:rsidRPr="00510C9D">
        <w:rPr>
          <w:lang w:val="en-US"/>
        </w:rPr>
        <w:t xml:space="preserve">): </w:t>
      </w:r>
      <w:r w:rsidRPr="00510C9D">
        <w:rPr>
          <w:lang w:val="en-US"/>
        </w:rPr>
        <w:t xml:space="preserve">The </w:t>
      </w:r>
      <w:r w:rsidR="00510C9D" w:rsidRPr="00510C9D">
        <w:rPr>
          <w:lang w:val="en-US"/>
        </w:rPr>
        <w:t>European</w:t>
      </w:r>
      <w:r w:rsidRPr="00510C9D">
        <w:rPr>
          <w:lang w:val="en-US"/>
        </w:rPr>
        <w:t xml:space="preserve"> law concerning privacy, the general data protection regulation.</w:t>
      </w:r>
    </w:p>
    <w:p w14:paraId="706E2A10" w14:textId="7AB1BD99" w:rsidR="00B54962" w:rsidRDefault="00510C9D" w:rsidP="0019172E">
      <w:pPr>
        <w:pStyle w:val="Lijstalinea"/>
        <w:numPr>
          <w:ilvl w:val="0"/>
          <w:numId w:val="26"/>
        </w:numPr>
        <w:spacing w:after="0"/>
        <w:rPr>
          <w:lang w:val="en-US"/>
        </w:rPr>
      </w:pPr>
      <w:r w:rsidRPr="00510C9D">
        <w:rPr>
          <w:lang w:val="en-US"/>
        </w:rPr>
        <w:t>O</w:t>
      </w:r>
      <w:r w:rsidR="00B54962" w:rsidRPr="00510C9D">
        <w:rPr>
          <w:lang w:val="en-US"/>
        </w:rPr>
        <w:t>rd</w:t>
      </w:r>
      <w:r>
        <w:rPr>
          <w:lang w:val="en-US"/>
        </w:rPr>
        <w:t>inance</w:t>
      </w:r>
      <w:r w:rsidR="00B54962" w:rsidRPr="00510C9D">
        <w:rPr>
          <w:lang w:val="en-US"/>
        </w:rPr>
        <w:t>:</w:t>
      </w:r>
      <w:r w:rsidRPr="00510C9D">
        <w:rPr>
          <w:lang w:val="en-US"/>
        </w:rPr>
        <w:t xml:space="preserve"> </w:t>
      </w:r>
      <w:r w:rsidR="00B54962" w:rsidRPr="00510C9D">
        <w:rPr>
          <w:lang w:val="en-US"/>
        </w:rPr>
        <w:t>Ord</w:t>
      </w:r>
      <w:r>
        <w:rPr>
          <w:lang w:val="en-US"/>
        </w:rPr>
        <w:t>inance</w:t>
      </w:r>
      <w:r w:rsidR="00B54962" w:rsidRPr="00510C9D">
        <w:rPr>
          <w:lang w:val="en-US"/>
        </w:rPr>
        <w:t xml:space="preserve"> EU 2016/679 of the European parliament and the council of the 27th of </w:t>
      </w:r>
      <w:r w:rsidRPr="00510C9D">
        <w:rPr>
          <w:lang w:val="en-US"/>
        </w:rPr>
        <w:t>A</w:t>
      </w:r>
      <w:r w:rsidR="00B54962" w:rsidRPr="00510C9D">
        <w:rPr>
          <w:lang w:val="en-US"/>
        </w:rPr>
        <w:t>pril 2016</w:t>
      </w:r>
      <w:r w:rsidRPr="00510C9D">
        <w:rPr>
          <w:lang w:val="en-US"/>
        </w:rPr>
        <w:t xml:space="preserve"> </w:t>
      </w:r>
      <w:r w:rsidR="00B54962" w:rsidRPr="00510C9D">
        <w:rPr>
          <w:lang w:val="en-US"/>
        </w:rPr>
        <w:t>concerning the protection of individuals in connection to the use/ working with/ personal data and</w:t>
      </w:r>
      <w:r w:rsidRPr="00510C9D">
        <w:rPr>
          <w:lang w:val="en-US"/>
        </w:rPr>
        <w:t xml:space="preserve"> </w:t>
      </w:r>
      <w:r w:rsidR="00B54962" w:rsidRPr="00510C9D">
        <w:rPr>
          <w:lang w:val="en-US"/>
        </w:rPr>
        <w:t>concerning the use of that data in contact with others and the right to withdraw data.</w:t>
      </w:r>
      <w:r w:rsidRPr="00510C9D">
        <w:rPr>
          <w:lang w:val="en-US"/>
        </w:rPr>
        <w:t xml:space="preserve"> </w:t>
      </w:r>
      <w:r w:rsidR="00B54962" w:rsidRPr="00510C9D">
        <w:rPr>
          <w:lang w:val="en-US"/>
        </w:rPr>
        <w:t>Guideline 95/46/EG (</w:t>
      </w:r>
      <w:proofErr w:type="spellStart"/>
      <w:r w:rsidR="00B54962" w:rsidRPr="00510C9D">
        <w:rPr>
          <w:lang w:val="en-US"/>
        </w:rPr>
        <w:t>PbEU</w:t>
      </w:r>
      <w:proofErr w:type="spellEnd"/>
      <w:r w:rsidR="00B54962" w:rsidRPr="00510C9D">
        <w:rPr>
          <w:lang w:val="en-US"/>
        </w:rPr>
        <w:t xml:space="preserve"> 2016, L119)</w:t>
      </w:r>
      <w:r w:rsidR="00632830">
        <w:rPr>
          <w:lang w:val="en-US"/>
        </w:rPr>
        <w:t>.</w:t>
      </w:r>
    </w:p>
    <w:p w14:paraId="28284BC6" w14:textId="358B20AD" w:rsidR="00B54962" w:rsidRPr="00510C9D" w:rsidRDefault="00510C9D" w:rsidP="002A68D4">
      <w:pPr>
        <w:pStyle w:val="Lijstalinea"/>
        <w:numPr>
          <w:ilvl w:val="0"/>
          <w:numId w:val="26"/>
        </w:numPr>
        <w:spacing w:after="0"/>
        <w:rPr>
          <w:lang w:val="en-US"/>
        </w:rPr>
      </w:pPr>
      <w:r w:rsidRPr="00510C9D">
        <w:rPr>
          <w:lang w:val="en-US"/>
        </w:rPr>
        <w:t>P</w:t>
      </w:r>
      <w:r w:rsidR="00B54962" w:rsidRPr="00510C9D">
        <w:rPr>
          <w:lang w:val="en-US"/>
        </w:rPr>
        <w:t>rivacy statement:</w:t>
      </w:r>
      <w:r w:rsidRPr="00510C9D">
        <w:rPr>
          <w:lang w:val="en-US"/>
        </w:rPr>
        <w:t xml:space="preserve"> </w:t>
      </w:r>
      <w:r w:rsidR="00B54962" w:rsidRPr="00510C9D">
        <w:rPr>
          <w:lang w:val="en-US"/>
        </w:rPr>
        <w:t>This document.</w:t>
      </w:r>
    </w:p>
    <w:p w14:paraId="7745D2BA" w14:textId="77777777" w:rsidR="00B54962" w:rsidRDefault="00B54962" w:rsidP="00B54962">
      <w:pPr>
        <w:spacing w:after="0"/>
        <w:rPr>
          <w:lang w:val="en-US"/>
        </w:rPr>
      </w:pPr>
    </w:p>
    <w:p w14:paraId="2CEFB4A9" w14:textId="060CADDB" w:rsidR="00B54962" w:rsidRPr="00B54962" w:rsidRDefault="00B54962" w:rsidP="00B54962">
      <w:pPr>
        <w:spacing w:after="0"/>
        <w:rPr>
          <w:b/>
          <w:lang w:val="en-US"/>
        </w:rPr>
      </w:pPr>
      <w:r w:rsidRPr="00B54962">
        <w:rPr>
          <w:b/>
          <w:lang w:val="en-US"/>
        </w:rPr>
        <w:t>Article 3 - Where do we obtain personal data?</w:t>
      </w:r>
    </w:p>
    <w:p w14:paraId="02F2870C" w14:textId="77777777" w:rsidR="00B54962" w:rsidRPr="00B54962" w:rsidRDefault="00B54962" w:rsidP="00B54962">
      <w:pPr>
        <w:spacing w:after="0"/>
        <w:rPr>
          <w:lang w:val="en-US"/>
        </w:rPr>
      </w:pPr>
      <w:r w:rsidRPr="00B54962">
        <w:rPr>
          <w:lang w:val="en-US"/>
        </w:rPr>
        <w:t>Personal data is obtained through or derived from data that is given through a written or verbal</w:t>
      </w:r>
    </w:p>
    <w:p w14:paraId="387CADBC" w14:textId="35DF25DC" w:rsidR="00B54962" w:rsidRPr="00B54962" w:rsidRDefault="00B54962" w:rsidP="00B54962">
      <w:pPr>
        <w:spacing w:after="0"/>
        <w:rPr>
          <w:lang w:val="en-US"/>
        </w:rPr>
      </w:pPr>
      <w:r w:rsidRPr="00B54962">
        <w:rPr>
          <w:lang w:val="en-US"/>
        </w:rPr>
        <w:t>count by the stakeholder (i.e. patient) or her/his legal representative.</w:t>
      </w:r>
      <w:r>
        <w:rPr>
          <w:lang w:val="en-US"/>
        </w:rPr>
        <w:t xml:space="preserve"> </w:t>
      </w:r>
      <w:r w:rsidRPr="00B54962">
        <w:rPr>
          <w:lang w:val="en-US"/>
        </w:rPr>
        <w:t xml:space="preserve">Personal data can also be provided by the health insurance </w:t>
      </w:r>
      <w:r w:rsidR="00510C9D" w:rsidRPr="00B54962">
        <w:rPr>
          <w:lang w:val="en-US"/>
        </w:rPr>
        <w:t>organization</w:t>
      </w:r>
      <w:r w:rsidRPr="00B54962">
        <w:rPr>
          <w:lang w:val="en-US"/>
        </w:rPr>
        <w:t>, general practitioner,</w:t>
      </w:r>
      <w:r w:rsidR="00510C9D">
        <w:rPr>
          <w:lang w:val="en-US"/>
        </w:rPr>
        <w:t xml:space="preserve"> </w:t>
      </w:r>
      <w:r w:rsidRPr="00B54962">
        <w:rPr>
          <w:lang w:val="en-US"/>
        </w:rPr>
        <w:t>midwife, other caregivers, specialist, aid workers or any other than the afore mentioned individuals</w:t>
      </w:r>
      <w:r w:rsidR="00510C9D">
        <w:rPr>
          <w:lang w:val="en-US"/>
        </w:rPr>
        <w:t xml:space="preserve"> </w:t>
      </w:r>
      <w:r w:rsidRPr="00B54962">
        <w:rPr>
          <w:lang w:val="en-US"/>
        </w:rPr>
        <w:t xml:space="preserve">or </w:t>
      </w:r>
      <w:r w:rsidR="00510C9D" w:rsidRPr="00B54962">
        <w:rPr>
          <w:lang w:val="en-US"/>
        </w:rPr>
        <w:t>organization</w:t>
      </w:r>
      <w:r w:rsidRPr="00B54962">
        <w:rPr>
          <w:lang w:val="en-US"/>
        </w:rPr>
        <w:t>.</w:t>
      </w:r>
    </w:p>
    <w:p w14:paraId="2221E701" w14:textId="77777777" w:rsidR="00B54962" w:rsidRPr="00B54962" w:rsidRDefault="00B54962" w:rsidP="00B54962">
      <w:pPr>
        <w:spacing w:after="0"/>
        <w:rPr>
          <w:lang w:val="en-US"/>
        </w:rPr>
      </w:pPr>
    </w:p>
    <w:p w14:paraId="09A7E5D0" w14:textId="77777777" w:rsidR="00B54962" w:rsidRPr="00B54962" w:rsidRDefault="00B54962" w:rsidP="00B54962">
      <w:pPr>
        <w:spacing w:after="0"/>
        <w:rPr>
          <w:b/>
          <w:lang w:val="en-US"/>
        </w:rPr>
      </w:pPr>
      <w:r w:rsidRPr="00B54962">
        <w:rPr>
          <w:b/>
          <w:lang w:val="en-US"/>
        </w:rPr>
        <w:t>Article 4 - How and why do we process personal data?</w:t>
      </w:r>
    </w:p>
    <w:p w14:paraId="092804E1" w14:textId="77777777" w:rsidR="00B54962" w:rsidRPr="00B54962" w:rsidRDefault="00B54962" w:rsidP="00B54962">
      <w:pPr>
        <w:spacing w:after="0"/>
        <w:rPr>
          <w:lang w:val="en-US"/>
        </w:rPr>
      </w:pPr>
      <w:r w:rsidRPr="00B54962">
        <w:rPr>
          <w:lang w:val="en-US"/>
        </w:rPr>
        <w:t>1- Processing data is done in a way that is legitimate, good and transparent to the stakeholder,</w:t>
      </w:r>
    </w:p>
    <w:p w14:paraId="636B170B" w14:textId="1E5FDE22" w:rsidR="00510C9D" w:rsidRPr="00B54962" w:rsidRDefault="00510C9D" w:rsidP="00B54962">
      <w:pPr>
        <w:spacing w:after="0"/>
        <w:rPr>
          <w:lang w:val="en-US"/>
        </w:rPr>
      </w:pPr>
      <w:r w:rsidRPr="00B54962">
        <w:rPr>
          <w:lang w:val="en-US"/>
        </w:rPr>
        <w:t>furthermore,</w:t>
      </w:r>
      <w:r w:rsidR="00B54962" w:rsidRPr="00B54962">
        <w:rPr>
          <w:lang w:val="en-US"/>
        </w:rPr>
        <w:t xml:space="preserve"> personal data is collected for specific and explicitly detailed legitimate purposes.</w:t>
      </w:r>
    </w:p>
    <w:p w14:paraId="149AE505" w14:textId="77777777" w:rsidR="00B54962" w:rsidRPr="00B54962" w:rsidRDefault="00B54962" w:rsidP="00B54962">
      <w:pPr>
        <w:spacing w:after="0"/>
        <w:rPr>
          <w:lang w:val="en-US"/>
        </w:rPr>
      </w:pPr>
      <w:r w:rsidRPr="00B54962">
        <w:rPr>
          <w:lang w:val="en-US"/>
        </w:rPr>
        <w:t>2- The processing of certain data with the purpose of scientific research or statistical means, is</w:t>
      </w:r>
    </w:p>
    <w:p w14:paraId="1550AD96" w14:textId="77777777" w:rsidR="00B54962" w:rsidRPr="00B54962" w:rsidRDefault="00B54962" w:rsidP="00B54962">
      <w:pPr>
        <w:spacing w:after="0"/>
        <w:rPr>
          <w:lang w:val="en-US"/>
        </w:rPr>
      </w:pPr>
      <w:r w:rsidRPr="00B54962">
        <w:rPr>
          <w:lang w:val="en-US"/>
        </w:rPr>
        <w:lastRenderedPageBreak/>
        <w:t>not considered to be incompatible with the original purposes.</w:t>
      </w:r>
    </w:p>
    <w:p w14:paraId="532012E1" w14:textId="77777777" w:rsidR="00B54962" w:rsidRPr="00B54962" w:rsidRDefault="00B54962" w:rsidP="00B54962">
      <w:pPr>
        <w:spacing w:after="0"/>
        <w:rPr>
          <w:lang w:val="en-US"/>
        </w:rPr>
      </w:pPr>
      <w:r w:rsidRPr="00B54962">
        <w:rPr>
          <w:lang w:val="en-US"/>
        </w:rPr>
        <w:t>3- The processing of data is only considered legitimate if, and to the extent that at least one of</w:t>
      </w:r>
    </w:p>
    <w:p w14:paraId="10813535" w14:textId="77777777" w:rsidR="00B54962" w:rsidRPr="00B54962" w:rsidRDefault="00B54962" w:rsidP="00B54962">
      <w:pPr>
        <w:spacing w:after="0"/>
        <w:rPr>
          <w:lang w:val="en-US"/>
        </w:rPr>
      </w:pPr>
      <w:r w:rsidRPr="00B54962">
        <w:rPr>
          <w:lang w:val="en-US"/>
        </w:rPr>
        <w:t>the following conditions is met.</w:t>
      </w:r>
    </w:p>
    <w:p w14:paraId="6400D2C6" w14:textId="0EA2D52B" w:rsidR="00632830" w:rsidRPr="00510C9D" w:rsidRDefault="00B54962" w:rsidP="00632830">
      <w:pPr>
        <w:spacing w:after="0"/>
        <w:ind w:firstLine="426"/>
        <w:rPr>
          <w:i/>
          <w:lang w:val="en-US"/>
        </w:rPr>
      </w:pPr>
      <w:r w:rsidRPr="00510C9D">
        <w:rPr>
          <w:i/>
          <w:lang w:val="en-US"/>
        </w:rPr>
        <w:t xml:space="preserve">3a- Consent of the stakeholder </w:t>
      </w:r>
      <w:r w:rsidR="00510C9D" w:rsidRPr="00510C9D">
        <w:rPr>
          <w:i/>
          <w:lang w:val="en-US"/>
        </w:rPr>
        <w:t>i.e.</w:t>
      </w:r>
      <w:r w:rsidRPr="00510C9D">
        <w:rPr>
          <w:i/>
          <w:lang w:val="en-US"/>
        </w:rPr>
        <w:t xml:space="preserve"> patient is obtained by means of an active consent form.</w:t>
      </w:r>
    </w:p>
    <w:p w14:paraId="660CEEAF" w14:textId="65BE9232" w:rsidR="00B54962" w:rsidRPr="00510C9D" w:rsidRDefault="00B54962" w:rsidP="00632830">
      <w:pPr>
        <w:spacing w:after="0"/>
        <w:ind w:firstLine="426"/>
        <w:rPr>
          <w:i/>
          <w:lang w:val="en-US"/>
        </w:rPr>
      </w:pPr>
      <w:r w:rsidRPr="00510C9D">
        <w:rPr>
          <w:i/>
          <w:lang w:val="en-US"/>
        </w:rPr>
        <w:t>3b- The entering and executing an agreement to treatment (a contract)</w:t>
      </w:r>
      <w:r w:rsidR="00632830">
        <w:rPr>
          <w:i/>
          <w:lang w:val="en-US"/>
        </w:rPr>
        <w:t>.</w:t>
      </w:r>
    </w:p>
    <w:p w14:paraId="33034219" w14:textId="77777777" w:rsidR="00632830" w:rsidRDefault="00B54962" w:rsidP="00632830">
      <w:pPr>
        <w:spacing w:after="0"/>
        <w:ind w:firstLine="426"/>
        <w:rPr>
          <w:i/>
          <w:lang w:val="en-US"/>
        </w:rPr>
      </w:pPr>
      <w:r w:rsidRPr="00510C9D">
        <w:rPr>
          <w:i/>
          <w:lang w:val="en-US"/>
        </w:rPr>
        <w:t>3c- Safeguarding a vital interest of the stakeholder, for instance in case of an emergency.</w:t>
      </w:r>
    </w:p>
    <w:p w14:paraId="00588F07" w14:textId="5AFB6DD7" w:rsidR="00B54962" w:rsidRPr="00510C9D" w:rsidRDefault="00B54962" w:rsidP="00632830">
      <w:pPr>
        <w:spacing w:after="0"/>
        <w:ind w:left="426"/>
        <w:rPr>
          <w:i/>
          <w:lang w:val="en-US"/>
        </w:rPr>
      </w:pPr>
      <w:r w:rsidRPr="00510C9D">
        <w:rPr>
          <w:i/>
          <w:lang w:val="en-US"/>
        </w:rPr>
        <w:t>3d- Protecting the legitimate interest of the responsible caregiver or a third party (for</w:t>
      </w:r>
      <w:r w:rsidR="00510C9D">
        <w:rPr>
          <w:i/>
          <w:lang w:val="en-US"/>
        </w:rPr>
        <w:t xml:space="preserve"> </w:t>
      </w:r>
      <w:r w:rsidRPr="00510C9D">
        <w:rPr>
          <w:i/>
          <w:lang w:val="en-US"/>
        </w:rPr>
        <w:t>instance, to ensure continued care)</w:t>
      </w:r>
      <w:r w:rsidR="00632830">
        <w:rPr>
          <w:i/>
          <w:lang w:val="en-US"/>
        </w:rPr>
        <w:t>.</w:t>
      </w:r>
    </w:p>
    <w:p w14:paraId="6073AE86" w14:textId="1E47E93C" w:rsidR="00B54962" w:rsidRPr="00510C9D" w:rsidRDefault="00B54962" w:rsidP="00632830">
      <w:pPr>
        <w:spacing w:after="0"/>
        <w:ind w:firstLine="426"/>
        <w:rPr>
          <w:i/>
          <w:lang w:val="en-US"/>
        </w:rPr>
      </w:pPr>
      <w:r w:rsidRPr="00510C9D">
        <w:rPr>
          <w:i/>
          <w:lang w:val="en-US"/>
        </w:rPr>
        <w:t>3e - The need to fulfill a legal obligation or a contract with the stakeholder.</w:t>
      </w:r>
    </w:p>
    <w:p w14:paraId="50FB373F" w14:textId="77777777" w:rsidR="00B54962" w:rsidRPr="00B54962" w:rsidRDefault="00B54962" w:rsidP="00B54962">
      <w:pPr>
        <w:spacing w:after="0"/>
        <w:rPr>
          <w:lang w:val="en-US"/>
        </w:rPr>
      </w:pPr>
      <w:r w:rsidRPr="00B54962">
        <w:rPr>
          <w:lang w:val="en-US"/>
        </w:rPr>
        <w:t>4- Personal data will only be processed - considering the purpose for which it is processed-</w:t>
      </w:r>
    </w:p>
    <w:p w14:paraId="50833D09" w14:textId="77777777" w:rsidR="00B54962" w:rsidRPr="00B54962" w:rsidRDefault="00B54962" w:rsidP="00B54962">
      <w:pPr>
        <w:spacing w:after="0"/>
        <w:rPr>
          <w:lang w:val="en-US"/>
        </w:rPr>
      </w:pPr>
      <w:r w:rsidRPr="00B54962">
        <w:rPr>
          <w:lang w:val="en-US"/>
        </w:rPr>
        <w:t>when is specific, relevant and limited to what is essential.</w:t>
      </w:r>
    </w:p>
    <w:p w14:paraId="55C9513E" w14:textId="77777777" w:rsidR="00B54962" w:rsidRPr="00B54962" w:rsidRDefault="00B54962" w:rsidP="00B54962">
      <w:pPr>
        <w:spacing w:after="0"/>
        <w:rPr>
          <w:lang w:val="en-US"/>
        </w:rPr>
      </w:pPr>
      <w:r w:rsidRPr="00B54962">
        <w:rPr>
          <w:lang w:val="en-US"/>
        </w:rPr>
        <w:t>5- The midwifery practice processes data for the following purposes;</w:t>
      </w:r>
    </w:p>
    <w:p w14:paraId="273EA299" w14:textId="77777777" w:rsidR="00B54962" w:rsidRPr="00B54962" w:rsidRDefault="00B54962" w:rsidP="00B54962">
      <w:pPr>
        <w:spacing w:after="0"/>
        <w:rPr>
          <w:lang w:val="en-US"/>
        </w:rPr>
      </w:pPr>
      <w:r w:rsidRPr="00B54962">
        <w:rPr>
          <w:lang w:val="en-US"/>
        </w:rPr>
        <w:t>- Treatment of the stakeholder</w:t>
      </w:r>
    </w:p>
    <w:p w14:paraId="28F090B7" w14:textId="77777777" w:rsidR="00B54962" w:rsidRPr="00B54962" w:rsidRDefault="00B54962" w:rsidP="00B54962">
      <w:pPr>
        <w:spacing w:after="0"/>
        <w:rPr>
          <w:lang w:val="en-US"/>
        </w:rPr>
      </w:pPr>
      <w:r w:rsidRPr="00B54962">
        <w:rPr>
          <w:lang w:val="en-US"/>
        </w:rPr>
        <w:t>- Informing and contacting the stakeholder</w:t>
      </w:r>
    </w:p>
    <w:p w14:paraId="2FEC7ABF" w14:textId="77777777" w:rsidR="00B54962" w:rsidRPr="00B54962" w:rsidRDefault="00B54962" w:rsidP="00B54962">
      <w:pPr>
        <w:spacing w:after="0"/>
        <w:rPr>
          <w:lang w:val="en-US"/>
        </w:rPr>
      </w:pPr>
      <w:r w:rsidRPr="00B54962">
        <w:rPr>
          <w:lang w:val="en-US"/>
        </w:rPr>
        <w:t>- Financial administration</w:t>
      </w:r>
    </w:p>
    <w:p w14:paraId="1E2DC90E" w14:textId="77777777" w:rsidR="00B54962" w:rsidRPr="00B54962" w:rsidRDefault="00B54962" w:rsidP="00B54962">
      <w:pPr>
        <w:spacing w:after="0"/>
        <w:rPr>
          <w:lang w:val="en-US"/>
        </w:rPr>
      </w:pPr>
      <w:r w:rsidRPr="00B54962">
        <w:rPr>
          <w:lang w:val="en-US"/>
        </w:rPr>
        <w:t>- Proper functioning of the website or registering at the practice</w:t>
      </w:r>
    </w:p>
    <w:p w14:paraId="5D86E57E" w14:textId="1A2F7DB6" w:rsidR="00B54962" w:rsidRDefault="00B54962" w:rsidP="00B54962">
      <w:pPr>
        <w:spacing w:after="0"/>
        <w:rPr>
          <w:lang w:val="en-US"/>
        </w:rPr>
      </w:pPr>
      <w:r w:rsidRPr="00B54962">
        <w:rPr>
          <w:lang w:val="en-US"/>
        </w:rPr>
        <w:t xml:space="preserve">- Customer satisfaction </w:t>
      </w:r>
      <w:r w:rsidR="00607146">
        <w:rPr>
          <w:lang w:val="en-US"/>
        </w:rPr>
        <w:t>enquiry</w:t>
      </w:r>
    </w:p>
    <w:p w14:paraId="4DBE05D1" w14:textId="77777777" w:rsidR="00607146" w:rsidRPr="00B54962" w:rsidRDefault="00607146" w:rsidP="00B54962">
      <w:pPr>
        <w:spacing w:after="0"/>
        <w:rPr>
          <w:lang w:val="en-US"/>
        </w:rPr>
      </w:pPr>
    </w:p>
    <w:p w14:paraId="1B1EF096" w14:textId="49C3CC4B" w:rsidR="00B54962" w:rsidRPr="00607146" w:rsidRDefault="00B54962" w:rsidP="00B54962">
      <w:pPr>
        <w:spacing w:after="0"/>
        <w:rPr>
          <w:b/>
          <w:lang w:val="en-US"/>
        </w:rPr>
      </w:pPr>
      <w:r w:rsidRPr="00607146">
        <w:rPr>
          <w:b/>
          <w:lang w:val="en-US"/>
        </w:rPr>
        <w:t xml:space="preserve">Article 5 - </w:t>
      </w:r>
      <w:r w:rsidR="00607146">
        <w:rPr>
          <w:b/>
          <w:lang w:val="en-US"/>
        </w:rPr>
        <w:t>C</w:t>
      </w:r>
      <w:r w:rsidRPr="00607146">
        <w:rPr>
          <w:b/>
          <w:lang w:val="en-US"/>
        </w:rPr>
        <w:t>onditions of consent</w:t>
      </w:r>
    </w:p>
    <w:p w14:paraId="0D006DDB" w14:textId="77777777" w:rsidR="00B54962" w:rsidRPr="00B54962" w:rsidRDefault="00B54962" w:rsidP="00B54962">
      <w:pPr>
        <w:spacing w:after="0"/>
        <w:rPr>
          <w:lang w:val="en-US"/>
        </w:rPr>
      </w:pPr>
      <w:r w:rsidRPr="00B54962">
        <w:rPr>
          <w:lang w:val="en-US"/>
        </w:rPr>
        <w:t>1- The responsible caregiver can prove that the stakeholder has given consent for processing</w:t>
      </w:r>
    </w:p>
    <w:p w14:paraId="64832959" w14:textId="7ACB5666" w:rsidR="00B54962" w:rsidRPr="00B54962" w:rsidRDefault="00B54962" w:rsidP="00B54962">
      <w:pPr>
        <w:spacing w:after="0"/>
        <w:rPr>
          <w:lang w:val="en-US"/>
        </w:rPr>
      </w:pPr>
      <w:r w:rsidRPr="00B54962">
        <w:rPr>
          <w:lang w:val="en-US"/>
        </w:rPr>
        <w:t>personal data</w:t>
      </w:r>
      <w:r w:rsidR="00632830">
        <w:rPr>
          <w:lang w:val="en-US"/>
        </w:rPr>
        <w:t>.</w:t>
      </w:r>
    </w:p>
    <w:p w14:paraId="16D61D6A" w14:textId="77777777" w:rsidR="00B54962" w:rsidRPr="00B54962" w:rsidRDefault="00B54962" w:rsidP="00B54962">
      <w:pPr>
        <w:spacing w:after="0"/>
        <w:rPr>
          <w:lang w:val="en-US"/>
        </w:rPr>
      </w:pPr>
      <w:r w:rsidRPr="00B54962">
        <w:rPr>
          <w:lang w:val="en-US"/>
        </w:rPr>
        <w:t>2- The stakeholder can at any time withdraw their consent.</w:t>
      </w:r>
    </w:p>
    <w:p w14:paraId="57EADC5C" w14:textId="77777777" w:rsidR="00B54962" w:rsidRDefault="00B54962" w:rsidP="00B54962">
      <w:pPr>
        <w:spacing w:after="0"/>
        <w:rPr>
          <w:lang w:val="en-US"/>
        </w:rPr>
      </w:pPr>
    </w:p>
    <w:p w14:paraId="2F333C6F" w14:textId="7AEC57A2" w:rsidR="00B54962" w:rsidRPr="00B54962" w:rsidRDefault="00B54962" w:rsidP="00B54962">
      <w:pPr>
        <w:spacing w:after="0"/>
        <w:rPr>
          <w:b/>
          <w:lang w:val="en-US"/>
        </w:rPr>
      </w:pPr>
      <w:r w:rsidRPr="00B54962">
        <w:rPr>
          <w:b/>
          <w:lang w:val="en-US"/>
        </w:rPr>
        <w:t>Article 6 - Other data</w:t>
      </w:r>
    </w:p>
    <w:p w14:paraId="5BA22864" w14:textId="25DC518B" w:rsidR="00B54962" w:rsidRDefault="00510C9D" w:rsidP="00B54962">
      <w:pPr>
        <w:spacing w:after="0"/>
        <w:rPr>
          <w:lang w:val="en-US"/>
        </w:rPr>
      </w:pPr>
      <w:r>
        <w:rPr>
          <w:lang w:val="en-US"/>
        </w:rPr>
        <w:t>A</w:t>
      </w:r>
      <w:r w:rsidRPr="00B54962">
        <w:rPr>
          <w:lang w:val="en-US"/>
        </w:rPr>
        <w:t>nonymized</w:t>
      </w:r>
      <w:r w:rsidR="00B54962" w:rsidRPr="00B54962">
        <w:rPr>
          <w:lang w:val="en-US"/>
        </w:rPr>
        <w:t xml:space="preserve"> data is nót subject to his </w:t>
      </w:r>
      <w:r w:rsidR="00632830">
        <w:rPr>
          <w:lang w:val="en-US"/>
        </w:rPr>
        <w:t>P</w:t>
      </w:r>
      <w:r w:rsidR="00B54962" w:rsidRPr="00B54962">
        <w:rPr>
          <w:lang w:val="en-US"/>
        </w:rPr>
        <w:t xml:space="preserve">rivacy </w:t>
      </w:r>
      <w:r w:rsidR="00632830">
        <w:rPr>
          <w:lang w:val="en-US"/>
        </w:rPr>
        <w:t>S</w:t>
      </w:r>
      <w:r w:rsidR="00B54962" w:rsidRPr="00B54962">
        <w:rPr>
          <w:lang w:val="en-US"/>
        </w:rPr>
        <w:t>tatement</w:t>
      </w:r>
      <w:r w:rsidR="00632830">
        <w:rPr>
          <w:lang w:val="en-US"/>
        </w:rPr>
        <w:t>.</w:t>
      </w:r>
    </w:p>
    <w:p w14:paraId="77B1D00B" w14:textId="77777777" w:rsidR="00B54962" w:rsidRPr="00B54962" w:rsidRDefault="00B54962" w:rsidP="00B54962">
      <w:pPr>
        <w:spacing w:after="0"/>
        <w:rPr>
          <w:lang w:val="en-US"/>
        </w:rPr>
      </w:pPr>
    </w:p>
    <w:p w14:paraId="76F47BC3" w14:textId="02EE8405" w:rsidR="00B54962" w:rsidRPr="00B54962" w:rsidRDefault="00B54962" w:rsidP="00B54962">
      <w:pPr>
        <w:spacing w:after="0"/>
        <w:rPr>
          <w:b/>
          <w:lang w:val="en-US"/>
        </w:rPr>
      </w:pPr>
      <w:r w:rsidRPr="00B54962">
        <w:rPr>
          <w:b/>
          <w:lang w:val="en-US"/>
        </w:rPr>
        <w:t xml:space="preserve">Article 7 - </w:t>
      </w:r>
      <w:r w:rsidR="00607146">
        <w:rPr>
          <w:b/>
          <w:lang w:val="en-US"/>
        </w:rPr>
        <w:t>W</w:t>
      </w:r>
      <w:r w:rsidRPr="00B54962">
        <w:rPr>
          <w:b/>
          <w:lang w:val="en-US"/>
        </w:rPr>
        <w:t>hich personal data is subject to use?</w:t>
      </w:r>
    </w:p>
    <w:p w14:paraId="1C3CD636" w14:textId="77777777" w:rsidR="00B54962" w:rsidRPr="00B54962" w:rsidRDefault="00B54962" w:rsidP="00B54962">
      <w:pPr>
        <w:spacing w:after="0"/>
        <w:rPr>
          <w:lang w:val="en-US"/>
        </w:rPr>
      </w:pPr>
      <w:r w:rsidRPr="00B54962">
        <w:rPr>
          <w:lang w:val="en-US"/>
        </w:rPr>
        <w:t>Processing includes the following data categories:</w:t>
      </w:r>
    </w:p>
    <w:p w14:paraId="4486254A" w14:textId="77777777" w:rsidR="00510C9D" w:rsidRPr="00632830" w:rsidRDefault="00510C9D" w:rsidP="00B54962">
      <w:pPr>
        <w:pStyle w:val="Lijstalinea"/>
        <w:numPr>
          <w:ilvl w:val="0"/>
          <w:numId w:val="28"/>
        </w:numPr>
        <w:spacing w:after="0"/>
        <w:rPr>
          <w:i/>
          <w:lang w:val="en-US"/>
        </w:rPr>
      </w:pPr>
      <w:r w:rsidRPr="00632830">
        <w:rPr>
          <w:i/>
          <w:lang w:val="en-US"/>
        </w:rPr>
        <w:t>Family name</w:t>
      </w:r>
      <w:r w:rsidR="00B54962" w:rsidRPr="00632830">
        <w:rPr>
          <w:i/>
          <w:lang w:val="en-US"/>
        </w:rPr>
        <w:t xml:space="preserve">, first name, initials, title, gender, date of birth, </w:t>
      </w:r>
      <w:r w:rsidRPr="00632830">
        <w:rPr>
          <w:i/>
          <w:lang w:val="en-US"/>
        </w:rPr>
        <w:t>address</w:t>
      </w:r>
      <w:r w:rsidR="00B54962" w:rsidRPr="00632830">
        <w:rPr>
          <w:i/>
          <w:lang w:val="en-US"/>
        </w:rPr>
        <w:t xml:space="preserve">, </w:t>
      </w:r>
      <w:r w:rsidRPr="00632830">
        <w:rPr>
          <w:i/>
          <w:lang w:val="en-US"/>
        </w:rPr>
        <w:t>zip code</w:t>
      </w:r>
      <w:r w:rsidR="00B54962" w:rsidRPr="00632830">
        <w:rPr>
          <w:i/>
          <w:lang w:val="en-US"/>
        </w:rPr>
        <w:t>, place of</w:t>
      </w:r>
      <w:r w:rsidRPr="00632830">
        <w:rPr>
          <w:i/>
          <w:lang w:val="en-US"/>
        </w:rPr>
        <w:t xml:space="preserve"> </w:t>
      </w:r>
      <w:r w:rsidR="00B54962" w:rsidRPr="00632830">
        <w:rPr>
          <w:i/>
          <w:lang w:val="en-US"/>
        </w:rPr>
        <w:t xml:space="preserve">residence, telephone number, </w:t>
      </w:r>
      <w:r w:rsidRPr="00632830">
        <w:rPr>
          <w:i/>
          <w:lang w:val="en-US"/>
        </w:rPr>
        <w:t>mail dress</w:t>
      </w:r>
      <w:r w:rsidR="00B54962" w:rsidRPr="00632830">
        <w:rPr>
          <w:i/>
          <w:lang w:val="en-US"/>
        </w:rPr>
        <w:t xml:space="preserve"> and such similar data requested for</w:t>
      </w:r>
      <w:r w:rsidRPr="00632830">
        <w:rPr>
          <w:i/>
          <w:lang w:val="en-US"/>
        </w:rPr>
        <w:t xml:space="preserve"> </w:t>
      </w:r>
      <w:r w:rsidR="00B54962" w:rsidRPr="00632830">
        <w:rPr>
          <w:i/>
          <w:lang w:val="en-US"/>
        </w:rPr>
        <w:t>communication and also the stakeholders’ payment data.</w:t>
      </w:r>
    </w:p>
    <w:p w14:paraId="180E4310" w14:textId="024C12BB" w:rsidR="00B54962" w:rsidRPr="00632830" w:rsidRDefault="00510C9D" w:rsidP="00B54962">
      <w:pPr>
        <w:pStyle w:val="Lijstalinea"/>
        <w:numPr>
          <w:ilvl w:val="0"/>
          <w:numId w:val="28"/>
        </w:numPr>
        <w:spacing w:after="0"/>
        <w:rPr>
          <w:i/>
          <w:lang w:val="en-US"/>
        </w:rPr>
      </w:pPr>
      <w:r w:rsidRPr="00632830">
        <w:rPr>
          <w:i/>
          <w:lang w:val="en-US"/>
        </w:rPr>
        <w:t>A</w:t>
      </w:r>
      <w:r w:rsidR="00B54962" w:rsidRPr="00632830">
        <w:rPr>
          <w:i/>
          <w:lang w:val="en-US"/>
        </w:rPr>
        <w:t>n administrative number given to the file of the stakeholder</w:t>
      </w:r>
    </w:p>
    <w:p w14:paraId="762F7ED2" w14:textId="7A71D7C5" w:rsidR="00B54962" w:rsidRPr="00632830" w:rsidRDefault="00510C9D" w:rsidP="005B2D02">
      <w:pPr>
        <w:pStyle w:val="Lijstalinea"/>
        <w:numPr>
          <w:ilvl w:val="0"/>
          <w:numId w:val="28"/>
        </w:numPr>
        <w:spacing w:after="0"/>
        <w:rPr>
          <w:i/>
          <w:lang w:val="en-US"/>
        </w:rPr>
      </w:pPr>
      <w:r w:rsidRPr="00632830">
        <w:rPr>
          <w:i/>
          <w:lang w:val="en-US"/>
        </w:rPr>
        <w:t>T</w:t>
      </w:r>
      <w:r w:rsidR="00B54962" w:rsidRPr="00632830">
        <w:rPr>
          <w:i/>
          <w:lang w:val="en-US"/>
        </w:rPr>
        <w:t>he personal statement for using stakeholders file providing personal data.</w:t>
      </w:r>
    </w:p>
    <w:p w14:paraId="2EE43427" w14:textId="77777777" w:rsidR="00510C9D" w:rsidRPr="00632830" w:rsidRDefault="00B54962" w:rsidP="00B54962">
      <w:pPr>
        <w:pStyle w:val="Lijstalinea"/>
        <w:numPr>
          <w:ilvl w:val="0"/>
          <w:numId w:val="28"/>
        </w:numPr>
        <w:spacing w:after="0"/>
        <w:rPr>
          <w:i/>
          <w:lang w:val="en-US"/>
        </w:rPr>
      </w:pPr>
      <w:r w:rsidRPr="00632830">
        <w:rPr>
          <w:i/>
          <w:lang w:val="en-US"/>
        </w:rPr>
        <w:t xml:space="preserve">Data as referred to in –a- of caregivers who will be informed about the </w:t>
      </w:r>
      <w:r w:rsidR="00510C9D" w:rsidRPr="00632830">
        <w:rPr>
          <w:i/>
          <w:lang w:val="en-US"/>
        </w:rPr>
        <w:t>welfare</w:t>
      </w:r>
      <w:r w:rsidRPr="00632830">
        <w:rPr>
          <w:i/>
          <w:lang w:val="en-US"/>
        </w:rPr>
        <w:t xml:space="preserve"> and health of</w:t>
      </w:r>
      <w:r w:rsidR="00510C9D" w:rsidRPr="00632830">
        <w:rPr>
          <w:i/>
          <w:lang w:val="en-US"/>
        </w:rPr>
        <w:t xml:space="preserve"> </w:t>
      </w:r>
      <w:r w:rsidRPr="00632830">
        <w:rPr>
          <w:i/>
          <w:lang w:val="en-US"/>
        </w:rPr>
        <w:t>the stakeholder.</w:t>
      </w:r>
    </w:p>
    <w:p w14:paraId="14BBEEBB" w14:textId="309DB19C" w:rsidR="00510C9D" w:rsidRPr="00632830" w:rsidRDefault="00B54962" w:rsidP="00254BC6">
      <w:pPr>
        <w:pStyle w:val="Lijstalinea"/>
        <w:numPr>
          <w:ilvl w:val="0"/>
          <w:numId w:val="28"/>
        </w:numPr>
        <w:spacing w:after="0"/>
        <w:rPr>
          <w:i/>
          <w:lang w:val="en-US"/>
        </w:rPr>
      </w:pPr>
      <w:r w:rsidRPr="00632830">
        <w:rPr>
          <w:i/>
          <w:lang w:val="en-US"/>
        </w:rPr>
        <w:t>Relevant stakeholder data such as medical and historical data concerning information which</w:t>
      </w:r>
      <w:r w:rsidR="00510C9D" w:rsidRPr="00632830">
        <w:rPr>
          <w:i/>
          <w:lang w:val="en-US"/>
        </w:rPr>
        <w:br/>
      </w:r>
      <w:r w:rsidRPr="00632830">
        <w:rPr>
          <w:i/>
          <w:lang w:val="en-US"/>
        </w:rPr>
        <w:t>has been copied with stakeholder’s consent, from a co-caregiver like; general practitioner,</w:t>
      </w:r>
      <w:r w:rsidR="00510C9D" w:rsidRPr="00632830">
        <w:rPr>
          <w:i/>
          <w:lang w:val="en-US"/>
        </w:rPr>
        <w:t xml:space="preserve"> </w:t>
      </w:r>
      <w:r w:rsidRPr="00632830">
        <w:rPr>
          <w:i/>
          <w:lang w:val="en-US"/>
        </w:rPr>
        <w:t>youth care worker, gynecologist, midwife, maternity caregivers.</w:t>
      </w:r>
    </w:p>
    <w:p w14:paraId="56084D07" w14:textId="77777777" w:rsidR="00510C9D" w:rsidRPr="00632830" w:rsidRDefault="00B54962" w:rsidP="00B54962">
      <w:pPr>
        <w:pStyle w:val="Lijstalinea"/>
        <w:numPr>
          <w:ilvl w:val="0"/>
          <w:numId w:val="28"/>
        </w:numPr>
        <w:spacing w:after="0"/>
        <w:rPr>
          <w:i/>
          <w:lang w:val="en-US"/>
        </w:rPr>
      </w:pPr>
      <w:r w:rsidRPr="00632830">
        <w:rPr>
          <w:i/>
          <w:lang w:val="en-US"/>
        </w:rPr>
        <w:t>In case of hereditary conditions, medical data of her/his family members.</w:t>
      </w:r>
    </w:p>
    <w:p w14:paraId="2AF2D47D" w14:textId="766F7AED" w:rsidR="00510C9D" w:rsidRPr="00632830" w:rsidRDefault="00B54962" w:rsidP="00B54962">
      <w:pPr>
        <w:pStyle w:val="Lijstalinea"/>
        <w:numPr>
          <w:ilvl w:val="0"/>
          <w:numId w:val="28"/>
        </w:numPr>
        <w:spacing w:after="0"/>
        <w:rPr>
          <w:i/>
          <w:lang w:val="en-US"/>
        </w:rPr>
      </w:pPr>
      <w:r w:rsidRPr="00632830">
        <w:rPr>
          <w:i/>
          <w:lang w:val="en-US"/>
        </w:rPr>
        <w:t>Other specific data necessary</w:t>
      </w:r>
      <w:r w:rsidR="00632830">
        <w:rPr>
          <w:i/>
          <w:lang w:val="en-US"/>
        </w:rPr>
        <w:t>.</w:t>
      </w:r>
    </w:p>
    <w:p w14:paraId="12BAD3C4" w14:textId="686680D6" w:rsidR="00B54962" w:rsidRPr="00632830" w:rsidRDefault="00B54962" w:rsidP="00992FB2">
      <w:pPr>
        <w:pStyle w:val="Lijstalinea"/>
        <w:numPr>
          <w:ilvl w:val="0"/>
          <w:numId w:val="28"/>
        </w:numPr>
        <w:spacing w:after="0"/>
        <w:rPr>
          <w:i/>
          <w:lang w:val="en-US"/>
        </w:rPr>
      </w:pPr>
      <w:r w:rsidRPr="00632830">
        <w:rPr>
          <w:i/>
          <w:lang w:val="en-US"/>
        </w:rPr>
        <w:t>Data about the type of treatment, diagnosis, results and/or advice with regards to the follow-</w:t>
      </w:r>
      <w:r w:rsidR="00510C9D" w:rsidRPr="00632830">
        <w:rPr>
          <w:i/>
          <w:lang w:val="en-US"/>
        </w:rPr>
        <w:br/>
      </w:r>
      <w:r w:rsidRPr="00632830">
        <w:rPr>
          <w:i/>
          <w:lang w:val="en-US"/>
        </w:rPr>
        <w:t>up treatment (for instance, data needed to refer stakeholder tot other caregivers)</w:t>
      </w:r>
      <w:r w:rsidR="00510C9D" w:rsidRPr="00632830">
        <w:rPr>
          <w:i/>
          <w:lang w:val="en-US"/>
        </w:rPr>
        <w:t xml:space="preserve"> </w:t>
      </w:r>
      <w:r w:rsidRPr="00632830">
        <w:rPr>
          <w:i/>
          <w:lang w:val="en-US"/>
        </w:rPr>
        <w:t xml:space="preserve">and </w:t>
      </w:r>
      <w:r w:rsidR="00510C9D" w:rsidRPr="00632830">
        <w:rPr>
          <w:i/>
          <w:lang w:val="en-US"/>
        </w:rPr>
        <w:t>also,</w:t>
      </w:r>
      <w:r w:rsidRPr="00632830">
        <w:rPr>
          <w:i/>
          <w:lang w:val="en-US"/>
        </w:rPr>
        <w:t xml:space="preserve"> the required treatment report.</w:t>
      </w:r>
    </w:p>
    <w:p w14:paraId="4997829B" w14:textId="27CDE284" w:rsidR="00B54962" w:rsidRPr="00632830" w:rsidRDefault="00B54962" w:rsidP="00804C87">
      <w:pPr>
        <w:pStyle w:val="Lijstalinea"/>
        <w:numPr>
          <w:ilvl w:val="0"/>
          <w:numId w:val="28"/>
        </w:numPr>
        <w:tabs>
          <w:tab w:val="left" w:pos="6555"/>
        </w:tabs>
        <w:spacing w:after="0"/>
        <w:rPr>
          <w:i/>
          <w:lang w:val="en-US"/>
        </w:rPr>
      </w:pPr>
      <w:r w:rsidRPr="00632830">
        <w:rPr>
          <w:i/>
          <w:lang w:val="en-US"/>
        </w:rPr>
        <w:t>Data needed for quality control and follow-up of the treatment, that is subject to the</w:t>
      </w:r>
      <w:r w:rsidR="00510C9D" w:rsidRPr="00632830">
        <w:rPr>
          <w:i/>
          <w:lang w:val="en-US"/>
        </w:rPr>
        <w:br/>
      </w:r>
      <w:r w:rsidRPr="00632830">
        <w:rPr>
          <w:i/>
          <w:lang w:val="en-US"/>
        </w:rPr>
        <w:t>Population Screening</w:t>
      </w:r>
      <w:r w:rsidR="00510C9D" w:rsidRPr="00632830">
        <w:rPr>
          <w:i/>
          <w:lang w:val="en-US"/>
        </w:rPr>
        <w:t xml:space="preserve"> Act (</w:t>
      </w:r>
      <w:r w:rsidRPr="00632830">
        <w:rPr>
          <w:i/>
          <w:lang w:val="en-US"/>
        </w:rPr>
        <w:t xml:space="preserve">in </w:t>
      </w:r>
      <w:r w:rsidR="00510C9D" w:rsidRPr="00632830">
        <w:rPr>
          <w:i/>
          <w:lang w:val="en-US"/>
        </w:rPr>
        <w:t>Dutch</w:t>
      </w:r>
      <w:r w:rsidRPr="00632830">
        <w:rPr>
          <w:i/>
          <w:lang w:val="en-US"/>
        </w:rPr>
        <w:t xml:space="preserve">: wet </w:t>
      </w:r>
      <w:proofErr w:type="spellStart"/>
      <w:r w:rsidR="00510C9D" w:rsidRPr="00632830">
        <w:rPr>
          <w:i/>
          <w:lang w:val="en-US"/>
        </w:rPr>
        <w:t>B</w:t>
      </w:r>
      <w:r w:rsidRPr="00632830">
        <w:rPr>
          <w:i/>
          <w:lang w:val="en-US"/>
        </w:rPr>
        <w:t>evolkings</w:t>
      </w:r>
      <w:r w:rsidR="00510C9D" w:rsidRPr="00632830">
        <w:rPr>
          <w:i/>
          <w:lang w:val="en-US"/>
        </w:rPr>
        <w:t>O</w:t>
      </w:r>
      <w:r w:rsidRPr="00632830">
        <w:rPr>
          <w:i/>
          <w:lang w:val="en-US"/>
        </w:rPr>
        <w:t>nderzoe</w:t>
      </w:r>
      <w:r w:rsidR="00632830">
        <w:rPr>
          <w:i/>
          <w:lang w:val="en-US"/>
        </w:rPr>
        <w:t>k</w:t>
      </w:r>
      <w:proofErr w:type="spellEnd"/>
      <w:r w:rsidR="00632830">
        <w:rPr>
          <w:i/>
          <w:lang w:val="en-US"/>
        </w:rPr>
        <w:t xml:space="preserve">). </w:t>
      </w:r>
    </w:p>
    <w:p w14:paraId="547A40CF" w14:textId="2077BCFE" w:rsidR="00B54962" w:rsidRPr="00632830" w:rsidRDefault="00B54962" w:rsidP="00AE1E6B">
      <w:pPr>
        <w:pStyle w:val="Lijstalinea"/>
        <w:numPr>
          <w:ilvl w:val="0"/>
          <w:numId w:val="28"/>
        </w:numPr>
        <w:tabs>
          <w:tab w:val="left" w:pos="6555"/>
        </w:tabs>
        <w:spacing w:after="0"/>
        <w:rPr>
          <w:i/>
          <w:lang w:val="en-US"/>
        </w:rPr>
      </w:pPr>
      <w:r w:rsidRPr="00632830">
        <w:rPr>
          <w:i/>
          <w:lang w:val="en-US"/>
        </w:rPr>
        <w:lastRenderedPageBreak/>
        <w:t>Data about the financial side of the treatment (calculating, recording and collecting)</w:t>
      </w:r>
      <w:r w:rsidR="00632830">
        <w:rPr>
          <w:i/>
          <w:lang w:val="en-US"/>
        </w:rPr>
        <w:t>.</w:t>
      </w:r>
    </w:p>
    <w:p w14:paraId="43579450" w14:textId="2C9A2A5A" w:rsidR="00510C9D" w:rsidRPr="00632830" w:rsidRDefault="00B54962" w:rsidP="00692EA4">
      <w:pPr>
        <w:pStyle w:val="Lijstalinea"/>
        <w:numPr>
          <w:ilvl w:val="0"/>
          <w:numId w:val="28"/>
        </w:numPr>
        <w:tabs>
          <w:tab w:val="left" w:pos="6555"/>
        </w:tabs>
        <w:spacing w:after="0"/>
        <w:rPr>
          <w:i/>
          <w:lang w:val="en-US"/>
        </w:rPr>
      </w:pPr>
      <w:proofErr w:type="spellStart"/>
      <w:r w:rsidRPr="00632830">
        <w:rPr>
          <w:i/>
          <w:lang w:val="en-US"/>
        </w:rPr>
        <w:t xml:space="preserve">Data </w:t>
      </w:r>
      <w:proofErr w:type="spellEnd"/>
      <w:r w:rsidRPr="00632830">
        <w:rPr>
          <w:i/>
          <w:lang w:val="en-US"/>
        </w:rPr>
        <w:t>concerning the health insurance of the stakeholder, amongst other; social security</w:t>
      </w:r>
      <w:r w:rsidR="00510C9D" w:rsidRPr="00632830">
        <w:rPr>
          <w:i/>
          <w:lang w:val="en-US"/>
        </w:rPr>
        <w:br/>
      </w:r>
      <w:r w:rsidRPr="00632830">
        <w:rPr>
          <w:i/>
          <w:lang w:val="en-US"/>
        </w:rPr>
        <w:t>number and insurance number)</w:t>
      </w:r>
      <w:r w:rsidR="00632830">
        <w:rPr>
          <w:i/>
          <w:lang w:val="en-US"/>
        </w:rPr>
        <w:t>.</w:t>
      </w:r>
    </w:p>
    <w:p w14:paraId="6FE0AE52" w14:textId="537B20F3" w:rsidR="00B54962" w:rsidRPr="00632830" w:rsidRDefault="00B54962" w:rsidP="00692EA4">
      <w:pPr>
        <w:pStyle w:val="Lijstalinea"/>
        <w:numPr>
          <w:ilvl w:val="0"/>
          <w:numId w:val="28"/>
        </w:numPr>
        <w:tabs>
          <w:tab w:val="left" w:pos="6555"/>
        </w:tabs>
        <w:spacing w:after="0"/>
        <w:rPr>
          <w:i/>
          <w:lang w:val="en-US"/>
        </w:rPr>
      </w:pPr>
      <w:r w:rsidRPr="00632830">
        <w:rPr>
          <w:i/>
          <w:lang w:val="en-US"/>
        </w:rPr>
        <w:t>Complaints and remarks about the stakeholder’s treatment.</w:t>
      </w:r>
    </w:p>
    <w:p w14:paraId="3EFA1AE1" w14:textId="6774A87C" w:rsidR="00B54962" w:rsidRPr="00632830" w:rsidRDefault="00B54962" w:rsidP="00E71E94">
      <w:pPr>
        <w:pStyle w:val="Lijstalinea"/>
        <w:numPr>
          <w:ilvl w:val="0"/>
          <w:numId w:val="28"/>
        </w:numPr>
        <w:tabs>
          <w:tab w:val="left" w:pos="6555"/>
        </w:tabs>
        <w:spacing w:after="0"/>
        <w:rPr>
          <w:i/>
          <w:lang w:val="en-US"/>
        </w:rPr>
      </w:pPr>
      <w:r w:rsidRPr="00632830">
        <w:rPr>
          <w:i/>
          <w:lang w:val="en-US"/>
        </w:rPr>
        <w:t>Other data that is strictly necessary for a correct treatment and/or the handling of</w:t>
      </w:r>
      <w:r w:rsidR="00510C9D" w:rsidRPr="00632830">
        <w:rPr>
          <w:i/>
          <w:lang w:val="en-US"/>
        </w:rPr>
        <w:br/>
      </w:r>
      <w:r w:rsidRPr="00632830">
        <w:rPr>
          <w:i/>
          <w:lang w:val="en-US"/>
        </w:rPr>
        <w:t>treatment.</w:t>
      </w:r>
    </w:p>
    <w:p w14:paraId="5F3AFC8A" w14:textId="77777777" w:rsidR="00B54962" w:rsidRPr="00B54962" w:rsidRDefault="00B54962" w:rsidP="00B54962">
      <w:pPr>
        <w:spacing w:after="0"/>
        <w:rPr>
          <w:lang w:val="en-US"/>
        </w:rPr>
      </w:pPr>
    </w:p>
    <w:p w14:paraId="1BE5FE69" w14:textId="74F72EA5" w:rsidR="00B54962" w:rsidRPr="00B54962" w:rsidRDefault="00B54962" w:rsidP="00B54962">
      <w:pPr>
        <w:spacing w:after="0"/>
        <w:rPr>
          <w:b/>
          <w:lang w:val="en-US"/>
        </w:rPr>
      </w:pPr>
      <w:r w:rsidRPr="00B54962">
        <w:rPr>
          <w:b/>
          <w:lang w:val="en-US"/>
        </w:rPr>
        <w:t>Article 8: Duty to inform</w:t>
      </w:r>
    </w:p>
    <w:p w14:paraId="615DBF5C" w14:textId="77777777" w:rsidR="00B54962" w:rsidRPr="00B54962" w:rsidRDefault="00B54962" w:rsidP="00B54962">
      <w:pPr>
        <w:spacing w:after="0"/>
        <w:rPr>
          <w:lang w:val="en-US"/>
        </w:rPr>
      </w:pPr>
      <w:r w:rsidRPr="00B54962">
        <w:rPr>
          <w:lang w:val="en-US"/>
        </w:rPr>
        <w:t>1- Before the responsible caregiver processes personal data, he or she will communicate the</w:t>
      </w:r>
    </w:p>
    <w:p w14:paraId="6483159F" w14:textId="49C55B17" w:rsidR="00B54962" w:rsidRPr="00B54962" w:rsidRDefault="00B54962" w:rsidP="00B54962">
      <w:pPr>
        <w:spacing w:after="0"/>
        <w:rPr>
          <w:lang w:val="en-US"/>
        </w:rPr>
      </w:pPr>
      <w:r w:rsidRPr="00B54962">
        <w:rPr>
          <w:lang w:val="en-US"/>
        </w:rPr>
        <w:t>following to the stakeholder;</w:t>
      </w:r>
    </w:p>
    <w:p w14:paraId="13E14F81" w14:textId="6781E93A" w:rsidR="00B54962" w:rsidRDefault="00B54962" w:rsidP="00510C9D">
      <w:pPr>
        <w:pStyle w:val="Lijstalinea"/>
        <w:numPr>
          <w:ilvl w:val="0"/>
          <w:numId w:val="29"/>
        </w:numPr>
        <w:spacing w:after="0"/>
        <w:rPr>
          <w:i/>
          <w:lang w:val="en-US"/>
        </w:rPr>
      </w:pPr>
      <w:r w:rsidRPr="00510C9D">
        <w:rPr>
          <w:i/>
          <w:lang w:val="en-US"/>
        </w:rPr>
        <w:t>Which individual is responsible for processing personal data in the practice</w:t>
      </w:r>
      <w:r w:rsidR="00632830">
        <w:rPr>
          <w:i/>
          <w:lang w:val="en-US"/>
        </w:rPr>
        <w:t>;</w:t>
      </w:r>
    </w:p>
    <w:p w14:paraId="070B760A" w14:textId="4828CF9D" w:rsidR="00510C9D" w:rsidRDefault="00632830" w:rsidP="00B54962">
      <w:pPr>
        <w:pStyle w:val="Lijstalinea"/>
        <w:numPr>
          <w:ilvl w:val="0"/>
          <w:numId w:val="29"/>
        </w:numPr>
        <w:spacing w:after="0"/>
        <w:rPr>
          <w:i/>
          <w:lang w:val="en-US"/>
        </w:rPr>
      </w:pPr>
      <w:r>
        <w:rPr>
          <w:i/>
          <w:lang w:val="en-US"/>
        </w:rPr>
        <w:t>w</w:t>
      </w:r>
      <w:r w:rsidR="00B54962" w:rsidRPr="00510C9D">
        <w:rPr>
          <w:i/>
          <w:lang w:val="en-US"/>
        </w:rPr>
        <w:t>hy specific data will be processed</w:t>
      </w:r>
      <w:r>
        <w:rPr>
          <w:i/>
          <w:lang w:val="en-US"/>
        </w:rPr>
        <w:t>;</w:t>
      </w:r>
    </w:p>
    <w:p w14:paraId="560EFCBB" w14:textId="1A4E89D9" w:rsidR="00510C9D" w:rsidRDefault="00632830" w:rsidP="00B54962">
      <w:pPr>
        <w:pStyle w:val="Lijstalinea"/>
        <w:numPr>
          <w:ilvl w:val="0"/>
          <w:numId w:val="29"/>
        </w:numPr>
        <w:spacing w:after="0"/>
        <w:rPr>
          <w:i/>
          <w:lang w:val="en-US"/>
        </w:rPr>
      </w:pPr>
      <w:r>
        <w:rPr>
          <w:i/>
          <w:lang w:val="en-US"/>
        </w:rPr>
        <w:t>i</w:t>
      </w:r>
      <w:r w:rsidR="00B54962" w:rsidRPr="00510C9D">
        <w:rPr>
          <w:i/>
          <w:lang w:val="en-US"/>
        </w:rPr>
        <w:t>f applicable, the contact information of the Data Protection Official</w:t>
      </w:r>
      <w:r>
        <w:rPr>
          <w:i/>
          <w:lang w:val="en-US"/>
        </w:rPr>
        <w:t>;</w:t>
      </w:r>
    </w:p>
    <w:p w14:paraId="74CA9D7B" w14:textId="0C062178" w:rsidR="00510C9D" w:rsidRDefault="00632830" w:rsidP="00B54962">
      <w:pPr>
        <w:pStyle w:val="Lijstalinea"/>
        <w:numPr>
          <w:ilvl w:val="0"/>
          <w:numId w:val="29"/>
        </w:numPr>
        <w:spacing w:after="0"/>
        <w:rPr>
          <w:i/>
          <w:lang w:val="en-US"/>
        </w:rPr>
      </w:pPr>
      <w:r>
        <w:rPr>
          <w:i/>
          <w:lang w:val="en-US"/>
        </w:rPr>
        <w:t>i</w:t>
      </w:r>
      <w:r w:rsidR="00B54962" w:rsidRPr="00510C9D">
        <w:rPr>
          <w:i/>
          <w:lang w:val="en-US"/>
        </w:rPr>
        <w:t>n what way the personal data will be recorded and processed</w:t>
      </w:r>
      <w:r>
        <w:rPr>
          <w:i/>
          <w:lang w:val="en-US"/>
        </w:rPr>
        <w:t>;</w:t>
      </w:r>
    </w:p>
    <w:p w14:paraId="2621F474" w14:textId="4DB94808" w:rsidR="00B54962" w:rsidRDefault="00632830" w:rsidP="00BB3946">
      <w:pPr>
        <w:pStyle w:val="Lijstalinea"/>
        <w:numPr>
          <w:ilvl w:val="0"/>
          <w:numId w:val="29"/>
        </w:numPr>
        <w:spacing w:after="0"/>
        <w:rPr>
          <w:i/>
          <w:lang w:val="en-US"/>
        </w:rPr>
      </w:pPr>
      <w:r>
        <w:rPr>
          <w:i/>
          <w:lang w:val="en-US"/>
        </w:rPr>
        <w:t>t</w:t>
      </w:r>
      <w:r w:rsidR="00B54962" w:rsidRPr="00510C9D">
        <w:rPr>
          <w:i/>
          <w:lang w:val="en-US"/>
        </w:rPr>
        <w:t>he period of time that the personal data will be stored or, when that is not possible, the</w:t>
      </w:r>
      <w:r w:rsidR="00510C9D" w:rsidRPr="00510C9D">
        <w:rPr>
          <w:i/>
          <w:lang w:val="en-US"/>
        </w:rPr>
        <w:br/>
      </w:r>
      <w:r w:rsidR="00B54962" w:rsidRPr="00510C9D">
        <w:rPr>
          <w:i/>
          <w:lang w:val="en-US"/>
        </w:rPr>
        <w:t>criteria to determine how long data will be stored</w:t>
      </w:r>
      <w:r>
        <w:rPr>
          <w:i/>
          <w:lang w:val="en-US"/>
        </w:rPr>
        <w:t>;</w:t>
      </w:r>
    </w:p>
    <w:p w14:paraId="7E69411D" w14:textId="110E8E22" w:rsidR="00B54962" w:rsidRPr="00510C9D" w:rsidRDefault="00632830" w:rsidP="001A5B1D">
      <w:pPr>
        <w:pStyle w:val="Lijstalinea"/>
        <w:numPr>
          <w:ilvl w:val="0"/>
          <w:numId w:val="29"/>
        </w:numPr>
        <w:spacing w:after="0"/>
        <w:rPr>
          <w:i/>
          <w:lang w:val="en-US"/>
        </w:rPr>
      </w:pPr>
      <w:r>
        <w:rPr>
          <w:i/>
          <w:lang w:val="en-US"/>
        </w:rPr>
        <w:t>a</w:t>
      </w:r>
      <w:r w:rsidR="00B54962" w:rsidRPr="00510C9D">
        <w:rPr>
          <w:i/>
          <w:lang w:val="en-US"/>
        </w:rPr>
        <w:t>ll other data that needs to be supplied regarding due diligence</w:t>
      </w:r>
      <w:r>
        <w:rPr>
          <w:i/>
          <w:lang w:val="en-US"/>
        </w:rPr>
        <w:t>, t</w:t>
      </w:r>
      <w:r w:rsidR="00B54962" w:rsidRPr="00510C9D">
        <w:rPr>
          <w:i/>
          <w:lang w:val="en-US"/>
        </w:rPr>
        <w:t>his means that the more</w:t>
      </w:r>
      <w:r w:rsidR="00510C9D" w:rsidRPr="00510C9D">
        <w:rPr>
          <w:i/>
          <w:lang w:val="en-US"/>
        </w:rPr>
        <w:br/>
      </w:r>
      <w:r w:rsidR="00B54962" w:rsidRPr="00510C9D">
        <w:rPr>
          <w:i/>
          <w:lang w:val="en-US"/>
        </w:rPr>
        <w:t>sensitive the personal data, the more thorough information is provided to the stakeholder</w:t>
      </w:r>
      <w:r>
        <w:rPr>
          <w:i/>
          <w:lang w:val="en-US"/>
        </w:rPr>
        <w:t>.</w:t>
      </w:r>
    </w:p>
    <w:p w14:paraId="26F3E8DA" w14:textId="77777777" w:rsidR="00B54962" w:rsidRPr="00B54962" w:rsidRDefault="00B54962" w:rsidP="00B54962">
      <w:pPr>
        <w:spacing w:after="0"/>
        <w:rPr>
          <w:lang w:val="en-US"/>
        </w:rPr>
      </w:pPr>
      <w:r w:rsidRPr="00B54962">
        <w:rPr>
          <w:lang w:val="en-US"/>
        </w:rPr>
        <w:t>2- When personal data is retrieved or supplied via a third party, this will be communicated to</w:t>
      </w:r>
    </w:p>
    <w:p w14:paraId="7638BBA6" w14:textId="77777777" w:rsidR="00B54962" w:rsidRPr="00B54962" w:rsidRDefault="00B54962" w:rsidP="00B54962">
      <w:pPr>
        <w:spacing w:after="0"/>
        <w:rPr>
          <w:lang w:val="en-US"/>
        </w:rPr>
      </w:pPr>
      <w:r w:rsidRPr="00B54962">
        <w:rPr>
          <w:lang w:val="en-US"/>
        </w:rPr>
        <w:t>the stakeholder before the personal data is either provided or supplied, unless it can only be</w:t>
      </w:r>
    </w:p>
    <w:p w14:paraId="7983C1F1" w14:textId="5C2BE742" w:rsidR="00B54962" w:rsidRDefault="00B54962" w:rsidP="00B54962">
      <w:pPr>
        <w:spacing w:after="0"/>
        <w:rPr>
          <w:lang w:val="en-US"/>
        </w:rPr>
      </w:pPr>
      <w:r w:rsidRPr="00B54962">
        <w:rPr>
          <w:lang w:val="en-US"/>
        </w:rPr>
        <w:t>done with a disproportionate effort.</w:t>
      </w:r>
    </w:p>
    <w:p w14:paraId="1B53A9F1" w14:textId="77777777" w:rsidR="00AB25A8" w:rsidRPr="00B54962" w:rsidRDefault="00AB25A8" w:rsidP="00B54962">
      <w:pPr>
        <w:spacing w:after="0"/>
        <w:rPr>
          <w:lang w:val="en-US"/>
        </w:rPr>
      </w:pPr>
    </w:p>
    <w:p w14:paraId="4EB43775" w14:textId="0D359A56" w:rsidR="00B54962" w:rsidRPr="00AB25A8" w:rsidRDefault="00B54962" w:rsidP="00B54962">
      <w:pPr>
        <w:spacing w:after="0"/>
        <w:rPr>
          <w:b/>
          <w:lang w:val="en-US"/>
        </w:rPr>
      </w:pPr>
      <w:r w:rsidRPr="00AB25A8">
        <w:rPr>
          <w:b/>
          <w:lang w:val="en-US"/>
        </w:rPr>
        <w:t xml:space="preserve">Article 9 - </w:t>
      </w:r>
      <w:r w:rsidR="00AB25A8">
        <w:rPr>
          <w:b/>
          <w:lang w:val="en-US"/>
        </w:rPr>
        <w:t>T</w:t>
      </w:r>
      <w:r w:rsidRPr="00AB25A8">
        <w:rPr>
          <w:b/>
          <w:lang w:val="en-US"/>
        </w:rPr>
        <w:t>he right to view personal data.</w:t>
      </w:r>
    </w:p>
    <w:p w14:paraId="72C0558C" w14:textId="77777777" w:rsidR="00B54962" w:rsidRPr="00B54962" w:rsidRDefault="00B54962" w:rsidP="00B54962">
      <w:pPr>
        <w:spacing w:after="0"/>
        <w:rPr>
          <w:lang w:val="en-US"/>
        </w:rPr>
      </w:pPr>
      <w:r w:rsidRPr="00B54962">
        <w:rPr>
          <w:lang w:val="en-US"/>
        </w:rPr>
        <w:t>1- The stakeholder has the right to look at their personal data and retrieve the following</w:t>
      </w:r>
    </w:p>
    <w:p w14:paraId="579ED817" w14:textId="77777777" w:rsidR="00B54962" w:rsidRPr="00B54962" w:rsidRDefault="00B54962" w:rsidP="00B54962">
      <w:pPr>
        <w:spacing w:after="0"/>
        <w:rPr>
          <w:lang w:val="en-US"/>
        </w:rPr>
      </w:pPr>
      <w:r w:rsidRPr="00B54962">
        <w:rPr>
          <w:lang w:val="en-US"/>
        </w:rPr>
        <w:t>information;</w:t>
      </w:r>
    </w:p>
    <w:p w14:paraId="03D4CA7E" w14:textId="4F12FE2D" w:rsidR="00B54962" w:rsidRDefault="00632830" w:rsidP="00632830">
      <w:pPr>
        <w:pStyle w:val="Lijstalinea"/>
        <w:numPr>
          <w:ilvl w:val="0"/>
          <w:numId w:val="30"/>
        </w:numPr>
        <w:spacing w:after="0"/>
        <w:rPr>
          <w:i/>
          <w:lang w:val="en-US"/>
        </w:rPr>
      </w:pPr>
      <w:r>
        <w:rPr>
          <w:i/>
          <w:lang w:val="en-US"/>
        </w:rPr>
        <w:t>A</w:t>
      </w:r>
      <w:r w:rsidR="00B54962" w:rsidRPr="00632830">
        <w:rPr>
          <w:i/>
          <w:lang w:val="en-US"/>
        </w:rPr>
        <w:t xml:space="preserve"> description of the purpose of processing personal data</w:t>
      </w:r>
      <w:r>
        <w:rPr>
          <w:i/>
          <w:lang w:val="en-US"/>
        </w:rPr>
        <w:t>;</w:t>
      </w:r>
    </w:p>
    <w:p w14:paraId="1568F8FA" w14:textId="12E5B175" w:rsidR="00B54962" w:rsidRDefault="00632830" w:rsidP="006A5E6E">
      <w:pPr>
        <w:pStyle w:val="Lijstalinea"/>
        <w:numPr>
          <w:ilvl w:val="0"/>
          <w:numId w:val="30"/>
        </w:numPr>
        <w:spacing w:after="0"/>
        <w:rPr>
          <w:i/>
          <w:lang w:val="en-US"/>
        </w:rPr>
      </w:pPr>
      <w:r>
        <w:rPr>
          <w:i/>
          <w:lang w:val="en-US"/>
        </w:rPr>
        <w:t>a</w:t>
      </w:r>
      <w:r w:rsidR="00B54962" w:rsidRPr="00632830">
        <w:rPr>
          <w:i/>
          <w:lang w:val="en-US"/>
        </w:rPr>
        <w:t>ll available data about the origin of personal data</w:t>
      </w:r>
      <w:r>
        <w:rPr>
          <w:i/>
          <w:lang w:val="en-US"/>
        </w:rPr>
        <w:t>;</w:t>
      </w:r>
    </w:p>
    <w:p w14:paraId="1D563F54" w14:textId="6CFFFF51" w:rsidR="00632830" w:rsidRDefault="00632830" w:rsidP="00B54962">
      <w:pPr>
        <w:pStyle w:val="Lijstalinea"/>
        <w:numPr>
          <w:ilvl w:val="0"/>
          <w:numId w:val="30"/>
        </w:numPr>
        <w:spacing w:after="0"/>
        <w:rPr>
          <w:i/>
          <w:lang w:val="en-US"/>
        </w:rPr>
      </w:pPr>
      <w:r>
        <w:rPr>
          <w:i/>
          <w:lang w:val="en-US"/>
        </w:rPr>
        <w:t>t</w:t>
      </w:r>
      <w:r w:rsidR="00B54962" w:rsidRPr="00632830">
        <w:rPr>
          <w:i/>
          <w:lang w:val="en-US"/>
        </w:rPr>
        <w:t>he categories of data that the processing concerns</w:t>
      </w:r>
      <w:r>
        <w:rPr>
          <w:i/>
          <w:lang w:val="en-US"/>
        </w:rPr>
        <w:t>;</w:t>
      </w:r>
    </w:p>
    <w:p w14:paraId="7D964DEA" w14:textId="007F057C" w:rsidR="00632830" w:rsidRDefault="00632830" w:rsidP="00B54962">
      <w:pPr>
        <w:pStyle w:val="Lijstalinea"/>
        <w:numPr>
          <w:ilvl w:val="0"/>
          <w:numId w:val="30"/>
        </w:numPr>
        <w:spacing w:after="0"/>
        <w:rPr>
          <w:i/>
          <w:lang w:val="en-US"/>
        </w:rPr>
      </w:pPr>
      <w:r>
        <w:rPr>
          <w:i/>
          <w:lang w:val="en-US"/>
        </w:rPr>
        <w:t>a</w:t>
      </w:r>
      <w:r w:rsidR="00B54962" w:rsidRPr="00632830">
        <w:rPr>
          <w:i/>
          <w:lang w:val="en-US"/>
        </w:rPr>
        <w:t>n overview of recipients or categories of recipients who have received data</w:t>
      </w:r>
      <w:r>
        <w:rPr>
          <w:i/>
          <w:lang w:val="en-US"/>
        </w:rPr>
        <w:t>;</w:t>
      </w:r>
    </w:p>
    <w:p w14:paraId="76F4436F" w14:textId="0038143E" w:rsidR="00B54962" w:rsidRDefault="00632830" w:rsidP="00F32F73">
      <w:pPr>
        <w:pStyle w:val="Lijstalinea"/>
        <w:numPr>
          <w:ilvl w:val="0"/>
          <w:numId w:val="30"/>
        </w:numPr>
        <w:spacing w:after="0"/>
        <w:rPr>
          <w:i/>
          <w:lang w:val="en-US"/>
        </w:rPr>
      </w:pPr>
      <w:r>
        <w:rPr>
          <w:i/>
          <w:lang w:val="en-US"/>
        </w:rPr>
        <w:t>i</w:t>
      </w:r>
      <w:r w:rsidR="00B54962" w:rsidRPr="00632830">
        <w:rPr>
          <w:i/>
          <w:lang w:val="en-US"/>
        </w:rPr>
        <w:t>f possible, the period of time during which data is expected to be stored or if impossible,</w:t>
      </w:r>
      <w:r w:rsidRPr="00632830">
        <w:rPr>
          <w:i/>
          <w:lang w:val="en-US"/>
        </w:rPr>
        <w:t xml:space="preserve"> </w:t>
      </w:r>
      <w:r w:rsidR="00B54962" w:rsidRPr="00632830">
        <w:rPr>
          <w:i/>
          <w:lang w:val="en-US"/>
        </w:rPr>
        <w:t>the criteria to determine the period of storage</w:t>
      </w:r>
      <w:r>
        <w:rPr>
          <w:i/>
          <w:lang w:val="en-US"/>
        </w:rPr>
        <w:t>;</w:t>
      </w:r>
    </w:p>
    <w:p w14:paraId="5D5AA0CE" w14:textId="36B8E285" w:rsidR="00B54962" w:rsidRPr="00632830" w:rsidRDefault="00632830" w:rsidP="00606CD2">
      <w:pPr>
        <w:pStyle w:val="Lijstalinea"/>
        <w:numPr>
          <w:ilvl w:val="0"/>
          <w:numId w:val="30"/>
        </w:numPr>
        <w:spacing w:after="0"/>
        <w:rPr>
          <w:i/>
          <w:lang w:val="en-US"/>
        </w:rPr>
      </w:pPr>
      <w:r>
        <w:rPr>
          <w:i/>
          <w:lang w:val="en-US"/>
        </w:rPr>
        <w:t>t</w:t>
      </w:r>
      <w:r w:rsidR="00B54962" w:rsidRPr="00632830">
        <w:rPr>
          <w:i/>
          <w:lang w:val="en-US"/>
        </w:rPr>
        <w:t>hat stakeholder has a right to rectification of data, deleting of data and limit the</w:t>
      </w:r>
      <w:r w:rsidRPr="00632830">
        <w:rPr>
          <w:i/>
          <w:lang w:val="en-US"/>
        </w:rPr>
        <w:t xml:space="preserve"> </w:t>
      </w:r>
      <w:r w:rsidR="00B54962" w:rsidRPr="00632830">
        <w:rPr>
          <w:i/>
          <w:lang w:val="en-US"/>
        </w:rPr>
        <w:t>processing</w:t>
      </w:r>
      <w:r>
        <w:rPr>
          <w:i/>
          <w:lang w:val="en-US"/>
        </w:rPr>
        <w:t>.</w:t>
      </w:r>
    </w:p>
    <w:p w14:paraId="78D7E03D" w14:textId="77777777" w:rsidR="00B54962" w:rsidRPr="00B54962" w:rsidRDefault="00B54962" w:rsidP="00B54962">
      <w:pPr>
        <w:spacing w:after="0"/>
        <w:rPr>
          <w:lang w:val="en-US"/>
        </w:rPr>
      </w:pPr>
      <w:r w:rsidRPr="00B54962">
        <w:rPr>
          <w:lang w:val="en-US"/>
        </w:rPr>
        <w:t>2- A request to access the data can be denied for the following reasons;</w:t>
      </w:r>
    </w:p>
    <w:p w14:paraId="0CC28976" w14:textId="6F82879E" w:rsidR="00B54962" w:rsidRDefault="00B54962" w:rsidP="00CF50BD">
      <w:pPr>
        <w:pStyle w:val="Lijstalinea"/>
        <w:numPr>
          <w:ilvl w:val="0"/>
          <w:numId w:val="31"/>
        </w:numPr>
        <w:spacing w:after="0"/>
        <w:rPr>
          <w:i/>
          <w:lang w:val="en-US"/>
        </w:rPr>
      </w:pPr>
      <w:r w:rsidRPr="00632830">
        <w:rPr>
          <w:i/>
          <w:lang w:val="en-US"/>
        </w:rPr>
        <w:t>The applicant is not the stakeholder or his/her request does not concern the stakeholder</w:t>
      </w:r>
      <w:r w:rsidR="00632830">
        <w:rPr>
          <w:i/>
          <w:lang w:val="en-US"/>
        </w:rPr>
        <w:t xml:space="preserve">; </w:t>
      </w:r>
    </w:p>
    <w:p w14:paraId="1E202CBD" w14:textId="625EBEF0" w:rsidR="00B54962" w:rsidRDefault="00632830" w:rsidP="00F60CE9">
      <w:pPr>
        <w:pStyle w:val="Lijstalinea"/>
        <w:numPr>
          <w:ilvl w:val="0"/>
          <w:numId w:val="31"/>
        </w:numPr>
        <w:spacing w:after="0"/>
        <w:rPr>
          <w:i/>
          <w:lang w:val="en-US"/>
        </w:rPr>
      </w:pPr>
      <w:r>
        <w:rPr>
          <w:i/>
          <w:lang w:val="en-US"/>
        </w:rPr>
        <w:t>t</w:t>
      </w:r>
      <w:r w:rsidR="00B54962" w:rsidRPr="00632830">
        <w:rPr>
          <w:i/>
          <w:lang w:val="en-US"/>
        </w:rPr>
        <w:t>he applicant is younger than 16 and/ or is placed under guardianship</w:t>
      </w:r>
      <w:r>
        <w:rPr>
          <w:i/>
          <w:lang w:val="en-US"/>
        </w:rPr>
        <w:t>;</w:t>
      </w:r>
    </w:p>
    <w:p w14:paraId="76771B98" w14:textId="2D226613" w:rsidR="00632830" w:rsidRDefault="00632830" w:rsidP="002C0F41">
      <w:pPr>
        <w:pStyle w:val="Lijstalinea"/>
        <w:numPr>
          <w:ilvl w:val="0"/>
          <w:numId w:val="31"/>
        </w:numPr>
        <w:spacing w:after="0"/>
        <w:rPr>
          <w:i/>
          <w:lang w:val="en-US"/>
        </w:rPr>
      </w:pPr>
      <w:r>
        <w:rPr>
          <w:i/>
          <w:lang w:val="en-US"/>
        </w:rPr>
        <w:t>i</w:t>
      </w:r>
      <w:r w:rsidRPr="00632830">
        <w:rPr>
          <w:i/>
          <w:lang w:val="en-US"/>
        </w:rPr>
        <w:t xml:space="preserve">n </w:t>
      </w:r>
      <w:r w:rsidR="00B54962" w:rsidRPr="00632830">
        <w:rPr>
          <w:i/>
          <w:lang w:val="en-US"/>
        </w:rPr>
        <w:t>that case only the legal representative can request</w:t>
      </w:r>
      <w:r w:rsidRPr="00632830">
        <w:rPr>
          <w:i/>
          <w:lang w:val="en-US"/>
        </w:rPr>
        <w:t xml:space="preserve">; </w:t>
      </w:r>
    </w:p>
    <w:p w14:paraId="50953118" w14:textId="341D44BF" w:rsidR="00B54962" w:rsidRDefault="00632830" w:rsidP="002C0F41">
      <w:pPr>
        <w:pStyle w:val="Lijstalinea"/>
        <w:numPr>
          <w:ilvl w:val="0"/>
          <w:numId w:val="31"/>
        </w:numPr>
        <w:spacing w:after="0"/>
        <w:rPr>
          <w:i/>
          <w:lang w:val="en-US"/>
        </w:rPr>
      </w:pPr>
      <w:r>
        <w:rPr>
          <w:i/>
          <w:lang w:val="en-US"/>
        </w:rPr>
        <w:t>t</w:t>
      </w:r>
      <w:r w:rsidR="00B54962" w:rsidRPr="00632830">
        <w:rPr>
          <w:i/>
          <w:lang w:val="en-US"/>
        </w:rPr>
        <w:t>he responsible caregiver has recently given in to similar request</w:t>
      </w:r>
      <w:r>
        <w:rPr>
          <w:i/>
          <w:lang w:val="en-US"/>
        </w:rPr>
        <w:t>;</w:t>
      </w:r>
    </w:p>
    <w:p w14:paraId="06894EEC" w14:textId="638FD8A3" w:rsidR="00B54962" w:rsidRDefault="00632830" w:rsidP="00BC4819">
      <w:pPr>
        <w:pStyle w:val="Lijstalinea"/>
        <w:numPr>
          <w:ilvl w:val="0"/>
          <w:numId w:val="31"/>
        </w:numPr>
        <w:spacing w:after="0"/>
        <w:rPr>
          <w:i/>
          <w:lang w:val="en-US"/>
        </w:rPr>
      </w:pPr>
      <w:r>
        <w:rPr>
          <w:i/>
          <w:lang w:val="en-US"/>
        </w:rPr>
        <w:t>p</w:t>
      </w:r>
      <w:r w:rsidR="00B54962" w:rsidRPr="00632830">
        <w:rPr>
          <w:i/>
          <w:lang w:val="en-US"/>
        </w:rPr>
        <w:t>rotection of the stakeholder or the rights and liberties of others</w:t>
      </w:r>
      <w:r>
        <w:rPr>
          <w:i/>
          <w:lang w:val="en-US"/>
        </w:rPr>
        <w:t>;</w:t>
      </w:r>
    </w:p>
    <w:p w14:paraId="5CA5681C" w14:textId="08E7F29A" w:rsidR="00B54962" w:rsidRPr="00632830" w:rsidRDefault="00632830" w:rsidP="00650E46">
      <w:pPr>
        <w:pStyle w:val="Lijstalinea"/>
        <w:numPr>
          <w:ilvl w:val="0"/>
          <w:numId w:val="31"/>
        </w:numPr>
        <w:spacing w:after="0"/>
        <w:rPr>
          <w:i/>
          <w:lang w:val="en-US"/>
        </w:rPr>
      </w:pPr>
      <w:r>
        <w:rPr>
          <w:i/>
          <w:lang w:val="en-US"/>
        </w:rPr>
        <w:t>d</w:t>
      </w:r>
      <w:r w:rsidR="00B54962" w:rsidRPr="00632830">
        <w:rPr>
          <w:i/>
          <w:lang w:val="en-US"/>
        </w:rPr>
        <w:t>ue to state security and or the prevention, detection, prosecution of criminal offences.</w:t>
      </w:r>
    </w:p>
    <w:p w14:paraId="5EFB6F63" w14:textId="77777777" w:rsidR="00B54962" w:rsidRPr="00B54962" w:rsidRDefault="00B54962" w:rsidP="00B54962">
      <w:pPr>
        <w:spacing w:after="0"/>
        <w:rPr>
          <w:lang w:val="en-US"/>
        </w:rPr>
      </w:pPr>
    </w:p>
    <w:p w14:paraId="5097D2BD" w14:textId="163F2AB1" w:rsidR="00B54962" w:rsidRPr="00B54962" w:rsidRDefault="00B54962" w:rsidP="00B54962">
      <w:pPr>
        <w:spacing w:after="0"/>
        <w:rPr>
          <w:b/>
          <w:lang w:val="en-US"/>
        </w:rPr>
      </w:pPr>
      <w:r w:rsidRPr="00B54962">
        <w:rPr>
          <w:b/>
          <w:lang w:val="en-US"/>
        </w:rPr>
        <w:t xml:space="preserve">Article 10 - </w:t>
      </w:r>
      <w:r w:rsidR="00607146">
        <w:rPr>
          <w:b/>
          <w:lang w:val="en-US"/>
        </w:rPr>
        <w:t>O</w:t>
      </w:r>
      <w:r w:rsidRPr="00B54962">
        <w:rPr>
          <w:b/>
          <w:lang w:val="en-US"/>
        </w:rPr>
        <w:t>ther rights</w:t>
      </w:r>
    </w:p>
    <w:p w14:paraId="1F203217" w14:textId="41B43CEC" w:rsidR="00B54962" w:rsidRPr="00B54962" w:rsidRDefault="00B54962" w:rsidP="00B54962">
      <w:pPr>
        <w:spacing w:after="0"/>
        <w:rPr>
          <w:lang w:val="en-US"/>
        </w:rPr>
      </w:pPr>
      <w:r w:rsidRPr="00B54962">
        <w:rPr>
          <w:lang w:val="en-US"/>
        </w:rPr>
        <w:t>1- The stakeholder has the right to object at all times to the processing of data</w:t>
      </w:r>
      <w:r w:rsidR="00632830">
        <w:rPr>
          <w:lang w:val="en-US"/>
        </w:rPr>
        <w:t xml:space="preserve">. </w:t>
      </w:r>
      <w:r w:rsidRPr="00B54962">
        <w:rPr>
          <w:lang w:val="en-US"/>
        </w:rPr>
        <w:t>The processing will be discontinued by the responsible caregiver upon an objection.</w:t>
      </w:r>
    </w:p>
    <w:p w14:paraId="312E6437" w14:textId="77777777" w:rsidR="00B54962" w:rsidRPr="00B54962" w:rsidRDefault="00B54962" w:rsidP="00B54962">
      <w:pPr>
        <w:spacing w:after="0"/>
        <w:rPr>
          <w:lang w:val="en-US"/>
        </w:rPr>
      </w:pPr>
      <w:r w:rsidRPr="00B54962">
        <w:rPr>
          <w:lang w:val="en-US"/>
        </w:rPr>
        <w:t>2- Stakeholder has the right to obtain immediate rectification of incorrect personal data from</w:t>
      </w:r>
    </w:p>
    <w:p w14:paraId="5BC74CDF" w14:textId="0625BD96" w:rsidR="00B54962" w:rsidRPr="00B54962" w:rsidRDefault="00B54962" w:rsidP="00B54962">
      <w:pPr>
        <w:spacing w:after="0"/>
        <w:rPr>
          <w:lang w:val="en-US"/>
        </w:rPr>
      </w:pPr>
      <w:r w:rsidRPr="00B54962">
        <w:rPr>
          <w:lang w:val="en-US"/>
        </w:rPr>
        <w:t>the responsible caregiver</w:t>
      </w:r>
      <w:r w:rsidR="00632830">
        <w:rPr>
          <w:lang w:val="en-US"/>
        </w:rPr>
        <w:t>.</w:t>
      </w:r>
    </w:p>
    <w:p w14:paraId="07DCFE60" w14:textId="77777777" w:rsidR="00B54962" w:rsidRPr="00B54962" w:rsidRDefault="00B54962" w:rsidP="00B54962">
      <w:pPr>
        <w:spacing w:after="0"/>
        <w:rPr>
          <w:lang w:val="en-US"/>
        </w:rPr>
      </w:pPr>
      <w:r w:rsidRPr="00B54962">
        <w:rPr>
          <w:lang w:val="en-US"/>
        </w:rPr>
        <w:lastRenderedPageBreak/>
        <w:t>3- The stakeholder has the right to obtain deletion of personal data from the responsible</w:t>
      </w:r>
    </w:p>
    <w:p w14:paraId="441769EA" w14:textId="77777777" w:rsidR="00B54962" w:rsidRPr="00B54962" w:rsidRDefault="00B54962" w:rsidP="00B54962">
      <w:pPr>
        <w:spacing w:after="0"/>
        <w:rPr>
          <w:lang w:val="en-US"/>
        </w:rPr>
      </w:pPr>
      <w:r w:rsidRPr="00B54962">
        <w:rPr>
          <w:lang w:val="en-US"/>
        </w:rPr>
        <w:t>caregiver, without unreasonable delay. Also; the responsible caregiver is obliged to delete</w:t>
      </w:r>
    </w:p>
    <w:p w14:paraId="514702F5" w14:textId="77777777" w:rsidR="00B54962" w:rsidRPr="00B54962" w:rsidRDefault="00B54962" w:rsidP="00B54962">
      <w:pPr>
        <w:spacing w:after="0"/>
        <w:rPr>
          <w:lang w:val="en-US"/>
        </w:rPr>
      </w:pPr>
      <w:r w:rsidRPr="00B54962">
        <w:rPr>
          <w:lang w:val="en-US"/>
        </w:rPr>
        <w:t>personal data without delay, when the stakeholder has withdrawn their consent or if the</w:t>
      </w:r>
    </w:p>
    <w:p w14:paraId="2C495FC0" w14:textId="73650961" w:rsidR="00B54962" w:rsidRPr="00B54962" w:rsidRDefault="00B54962" w:rsidP="00B54962">
      <w:pPr>
        <w:spacing w:after="0"/>
        <w:rPr>
          <w:lang w:val="en-US"/>
        </w:rPr>
      </w:pPr>
      <w:r w:rsidRPr="00B54962">
        <w:rPr>
          <w:lang w:val="en-US"/>
        </w:rPr>
        <w:t>responsible caregiver no longer needs the personal data for the intended purpose</w:t>
      </w:r>
      <w:r w:rsidR="00632830">
        <w:rPr>
          <w:lang w:val="en-US"/>
        </w:rPr>
        <w:t>.</w:t>
      </w:r>
    </w:p>
    <w:p w14:paraId="15EB0E10" w14:textId="77777777" w:rsidR="00B54962" w:rsidRPr="00B54962" w:rsidRDefault="00B54962" w:rsidP="00B54962">
      <w:pPr>
        <w:spacing w:after="0"/>
        <w:rPr>
          <w:lang w:val="en-US"/>
        </w:rPr>
      </w:pPr>
      <w:r w:rsidRPr="00B54962">
        <w:rPr>
          <w:lang w:val="en-US"/>
        </w:rPr>
        <w:t>4- The stakeholder has the right to request limitation of data when he/she disputes its</w:t>
      </w:r>
    </w:p>
    <w:p w14:paraId="75872FF6" w14:textId="77777777" w:rsidR="00B54962" w:rsidRPr="00B54962" w:rsidRDefault="00B54962" w:rsidP="00B54962">
      <w:pPr>
        <w:spacing w:after="0"/>
        <w:rPr>
          <w:lang w:val="en-US"/>
        </w:rPr>
      </w:pPr>
      <w:r w:rsidRPr="00B54962">
        <w:rPr>
          <w:lang w:val="en-US"/>
        </w:rPr>
        <w:t>accuracy.</w:t>
      </w:r>
    </w:p>
    <w:p w14:paraId="5E47DA64" w14:textId="77777777" w:rsidR="00B54962" w:rsidRPr="00B54962" w:rsidRDefault="00B54962" w:rsidP="00B54962">
      <w:pPr>
        <w:spacing w:after="0"/>
        <w:rPr>
          <w:lang w:val="en-US"/>
        </w:rPr>
      </w:pPr>
      <w:r w:rsidRPr="00B54962">
        <w:rPr>
          <w:lang w:val="en-US"/>
        </w:rPr>
        <w:t>5- The stakeholder has the right to obtain the data that concerns him/her, in a structured,</w:t>
      </w:r>
    </w:p>
    <w:p w14:paraId="05920912" w14:textId="6EED1F20" w:rsidR="00B54962" w:rsidRDefault="00B54962" w:rsidP="00B54962">
      <w:pPr>
        <w:spacing w:after="0"/>
        <w:rPr>
          <w:lang w:val="en-US"/>
        </w:rPr>
      </w:pPr>
      <w:r w:rsidRPr="00B54962">
        <w:rPr>
          <w:lang w:val="en-US"/>
        </w:rPr>
        <w:t>common and machine-readable form.</w:t>
      </w:r>
    </w:p>
    <w:p w14:paraId="19CFF9A0" w14:textId="77777777" w:rsidR="00B54962" w:rsidRPr="00B54962" w:rsidRDefault="00B54962" w:rsidP="00B54962">
      <w:pPr>
        <w:spacing w:after="0"/>
        <w:rPr>
          <w:lang w:val="en-US"/>
        </w:rPr>
      </w:pPr>
    </w:p>
    <w:p w14:paraId="4E72A9BE" w14:textId="77777777" w:rsidR="00B54962" w:rsidRPr="00B54962" w:rsidRDefault="00B54962" w:rsidP="00B54962">
      <w:pPr>
        <w:spacing w:after="0"/>
        <w:rPr>
          <w:b/>
          <w:lang w:val="en-US"/>
        </w:rPr>
      </w:pPr>
      <w:r w:rsidRPr="00B54962">
        <w:rPr>
          <w:b/>
          <w:lang w:val="en-US"/>
        </w:rPr>
        <w:t>Article 11 - The exercising of rights by the stakeholder</w:t>
      </w:r>
    </w:p>
    <w:p w14:paraId="1FE6AC53" w14:textId="77777777" w:rsidR="00B54962" w:rsidRPr="00B54962" w:rsidRDefault="00B54962" w:rsidP="00B54962">
      <w:pPr>
        <w:spacing w:after="0"/>
        <w:rPr>
          <w:lang w:val="en-US"/>
        </w:rPr>
      </w:pPr>
      <w:r w:rsidRPr="00B54962">
        <w:rPr>
          <w:lang w:val="en-US"/>
        </w:rPr>
        <w:t>The responsible caregiver takes measures to ensure that the stakeholder can access the information</w:t>
      </w:r>
    </w:p>
    <w:p w14:paraId="6F6DBEDF" w14:textId="5AA83149" w:rsidR="00B54962" w:rsidRDefault="00B54962" w:rsidP="00B54962">
      <w:pPr>
        <w:spacing w:after="0"/>
        <w:rPr>
          <w:lang w:val="en-US"/>
        </w:rPr>
      </w:pPr>
      <w:r w:rsidRPr="00B54962">
        <w:rPr>
          <w:lang w:val="en-US"/>
        </w:rPr>
        <w:t>about their rights, as described in this privacy statement in a transparent and accessible fashion.</w:t>
      </w:r>
    </w:p>
    <w:p w14:paraId="0177A646" w14:textId="77777777" w:rsidR="00B54962" w:rsidRPr="00B54962" w:rsidRDefault="00B54962" w:rsidP="00B54962">
      <w:pPr>
        <w:spacing w:after="0"/>
        <w:rPr>
          <w:lang w:val="en-US"/>
        </w:rPr>
      </w:pPr>
    </w:p>
    <w:p w14:paraId="60405F3B" w14:textId="267BB531" w:rsidR="00B54962" w:rsidRPr="00B54962" w:rsidRDefault="00B54962" w:rsidP="00B54962">
      <w:pPr>
        <w:spacing w:after="0"/>
        <w:rPr>
          <w:b/>
          <w:lang w:val="en-US"/>
        </w:rPr>
      </w:pPr>
      <w:r w:rsidRPr="00B54962">
        <w:rPr>
          <w:b/>
          <w:lang w:val="en-US"/>
        </w:rPr>
        <w:t xml:space="preserve">Article 12 - </w:t>
      </w:r>
      <w:r w:rsidR="00607146">
        <w:rPr>
          <w:b/>
          <w:lang w:val="en-US"/>
        </w:rPr>
        <w:t>A</w:t>
      </w:r>
      <w:r w:rsidRPr="00B54962">
        <w:rPr>
          <w:b/>
          <w:lang w:val="en-US"/>
        </w:rPr>
        <w:t>ccess to and receivers of personal data</w:t>
      </w:r>
    </w:p>
    <w:p w14:paraId="20923BC5" w14:textId="77777777" w:rsidR="00B54962" w:rsidRPr="00B54962" w:rsidRDefault="00B54962" w:rsidP="00B54962">
      <w:pPr>
        <w:spacing w:after="0"/>
        <w:rPr>
          <w:lang w:val="en-US"/>
        </w:rPr>
      </w:pPr>
      <w:r w:rsidRPr="00B54962">
        <w:rPr>
          <w:lang w:val="en-US"/>
        </w:rPr>
        <w:t>1- Access to personal data is, as a matter of principle, only given to those individuals directly</w:t>
      </w:r>
    </w:p>
    <w:p w14:paraId="250BA62C" w14:textId="77777777" w:rsidR="00B54962" w:rsidRPr="00B54962" w:rsidRDefault="00B54962" w:rsidP="00B54962">
      <w:pPr>
        <w:spacing w:after="0"/>
        <w:rPr>
          <w:lang w:val="en-US"/>
        </w:rPr>
      </w:pPr>
      <w:r w:rsidRPr="00B54962">
        <w:rPr>
          <w:lang w:val="en-US"/>
        </w:rPr>
        <w:t>involved in the implementation of treatment of the stakeholder, as far as access is strictly</w:t>
      </w:r>
    </w:p>
    <w:p w14:paraId="4AF2A2E7" w14:textId="77777777" w:rsidR="00B54962" w:rsidRPr="00B54962" w:rsidRDefault="00B54962" w:rsidP="00B54962">
      <w:pPr>
        <w:spacing w:after="0"/>
        <w:rPr>
          <w:lang w:val="en-US"/>
        </w:rPr>
      </w:pPr>
      <w:r w:rsidRPr="00B54962">
        <w:rPr>
          <w:lang w:val="en-US"/>
        </w:rPr>
        <w:t>necessary for their work.</w:t>
      </w:r>
    </w:p>
    <w:p w14:paraId="5960453E" w14:textId="77777777" w:rsidR="00B54962" w:rsidRPr="00B54962" w:rsidRDefault="00B54962" w:rsidP="00B54962">
      <w:pPr>
        <w:spacing w:after="0"/>
        <w:rPr>
          <w:lang w:val="en-US"/>
        </w:rPr>
      </w:pPr>
      <w:r w:rsidRPr="00B54962">
        <w:rPr>
          <w:lang w:val="en-US"/>
        </w:rPr>
        <w:t>2- Software suppliers without a contract as mentioned in the GDPR have no access to personal</w:t>
      </w:r>
    </w:p>
    <w:p w14:paraId="5D4D46BF" w14:textId="77777777" w:rsidR="00B54962" w:rsidRPr="00B54962" w:rsidRDefault="00B54962" w:rsidP="00B54962">
      <w:pPr>
        <w:spacing w:after="0"/>
        <w:rPr>
          <w:lang w:val="en-US"/>
        </w:rPr>
      </w:pPr>
      <w:r w:rsidRPr="00B54962">
        <w:rPr>
          <w:lang w:val="en-US"/>
        </w:rPr>
        <w:t>data and will nót leave cookies in their program.</w:t>
      </w:r>
    </w:p>
    <w:p w14:paraId="789FE473" w14:textId="77777777" w:rsidR="00B54962" w:rsidRPr="00B54962" w:rsidRDefault="00B54962" w:rsidP="00B54962">
      <w:pPr>
        <w:spacing w:after="0"/>
        <w:rPr>
          <w:lang w:val="en-US"/>
        </w:rPr>
      </w:pPr>
      <w:r w:rsidRPr="00B54962">
        <w:rPr>
          <w:lang w:val="en-US"/>
        </w:rPr>
        <w:t>3- When data processing is done on behalf of the responsible caregiver, the caregiver will solely</w:t>
      </w:r>
    </w:p>
    <w:p w14:paraId="290C1287" w14:textId="77777777" w:rsidR="00B54962" w:rsidRPr="00B54962" w:rsidRDefault="00B54962" w:rsidP="00B54962">
      <w:pPr>
        <w:spacing w:after="0"/>
        <w:rPr>
          <w:lang w:val="en-US"/>
        </w:rPr>
      </w:pPr>
      <w:r w:rsidRPr="00B54962">
        <w:rPr>
          <w:lang w:val="en-US"/>
        </w:rPr>
        <w:t>call on processors who can guarantee sufficiently that the personal data will be dealt with, in</w:t>
      </w:r>
    </w:p>
    <w:p w14:paraId="4F2F9D88" w14:textId="77777777" w:rsidR="00B54962" w:rsidRPr="00B54962" w:rsidRDefault="00B54962" w:rsidP="00B54962">
      <w:pPr>
        <w:spacing w:after="0"/>
        <w:rPr>
          <w:lang w:val="en-US"/>
        </w:rPr>
      </w:pPr>
      <w:r w:rsidRPr="00B54962">
        <w:rPr>
          <w:lang w:val="en-US"/>
        </w:rPr>
        <w:t>accordance to the regulation, implementation-laws or regulation that is based on those.</w:t>
      </w:r>
    </w:p>
    <w:p w14:paraId="70BB5819" w14:textId="5D48ABE0" w:rsidR="00B54962" w:rsidRPr="00B54962" w:rsidRDefault="00B54962" w:rsidP="00B54962">
      <w:pPr>
        <w:spacing w:after="0"/>
        <w:rPr>
          <w:lang w:val="en-US"/>
        </w:rPr>
      </w:pPr>
      <w:r w:rsidRPr="00B54962">
        <w:rPr>
          <w:lang w:val="en-US"/>
        </w:rPr>
        <w:t xml:space="preserve">4- In all other respects, access can be granted to the following individuals and </w:t>
      </w:r>
      <w:r w:rsidR="00510C9D" w:rsidRPr="00B54962">
        <w:rPr>
          <w:lang w:val="en-US"/>
        </w:rPr>
        <w:t>organizations</w:t>
      </w:r>
      <w:r w:rsidRPr="00B54962">
        <w:rPr>
          <w:lang w:val="en-US"/>
        </w:rPr>
        <w:t>;</w:t>
      </w:r>
    </w:p>
    <w:p w14:paraId="5E2FB449" w14:textId="416E600E" w:rsidR="00B54962" w:rsidRPr="00632830" w:rsidRDefault="00B54962" w:rsidP="00632830">
      <w:pPr>
        <w:spacing w:after="0"/>
        <w:ind w:firstLine="426"/>
        <w:rPr>
          <w:i/>
          <w:lang w:val="en-US"/>
        </w:rPr>
      </w:pPr>
      <w:r w:rsidRPr="00632830">
        <w:rPr>
          <w:i/>
          <w:lang w:val="en-US"/>
        </w:rPr>
        <w:t>a- Researchers as meant in article 7:458 of the Civil Code</w:t>
      </w:r>
      <w:r w:rsidR="00632830">
        <w:rPr>
          <w:i/>
          <w:lang w:val="en-US"/>
        </w:rPr>
        <w:t>;</w:t>
      </w:r>
    </w:p>
    <w:p w14:paraId="67244270" w14:textId="21284165" w:rsidR="00B54962" w:rsidRPr="00632830" w:rsidRDefault="00B54962" w:rsidP="00632830">
      <w:pPr>
        <w:spacing w:after="0"/>
        <w:ind w:firstLine="426"/>
        <w:rPr>
          <w:i/>
          <w:lang w:val="en-US"/>
        </w:rPr>
      </w:pPr>
      <w:r w:rsidRPr="00632830">
        <w:rPr>
          <w:i/>
          <w:lang w:val="en-US"/>
        </w:rPr>
        <w:t xml:space="preserve">b- </w:t>
      </w:r>
      <w:r w:rsidR="00632830">
        <w:rPr>
          <w:i/>
          <w:lang w:val="en-US"/>
        </w:rPr>
        <w:t>h</w:t>
      </w:r>
      <w:r w:rsidRPr="00632830">
        <w:rPr>
          <w:i/>
          <w:lang w:val="en-US"/>
        </w:rPr>
        <w:t>ealth insurance companies, to the extent that is necessary for the obligations deriving</w:t>
      </w:r>
    </w:p>
    <w:p w14:paraId="7515AE6E" w14:textId="79CCD0AC" w:rsidR="00B54962" w:rsidRPr="00632830" w:rsidRDefault="00B54962" w:rsidP="00632830">
      <w:pPr>
        <w:spacing w:after="0"/>
        <w:ind w:firstLine="426"/>
        <w:rPr>
          <w:i/>
          <w:lang w:val="en-US"/>
        </w:rPr>
      </w:pPr>
      <w:r w:rsidRPr="00632830">
        <w:rPr>
          <w:i/>
          <w:lang w:val="en-US"/>
        </w:rPr>
        <w:t>from the insurance agreement</w:t>
      </w:r>
      <w:r w:rsidR="00632830">
        <w:rPr>
          <w:i/>
          <w:lang w:val="en-US"/>
        </w:rPr>
        <w:t>;</w:t>
      </w:r>
    </w:p>
    <w:p w14:paraId="5BD1B9CE" w14:textId="5AD30D82" w:rsidR="00B54962" w:rsidRPr="00632830" w:rsidRDefault="00B54962" w:rsidP="00632830">
      <w:pPr>
        <w:spacing w:after="0"/>
        <w:ind w:firstLine="426"/>
        <w:rPr>
          <w:i/>
          <w:lang w:val="en-US"/>
        </w:rPr>
      </w:pPr>
      <w:r w:rsidRPr="00632830">
        <w:rPr>
          <w:i/>
          <w:lang w:val="en-US"/>
        </w:rPr>
        <w:t xml:space="preserve">c- </w:t>
      </w:r>
      <w:r w:rsidR="00632830">
        <w:rPr>
          <w:i/>
          <w:lang w:val="en-US"/>
        </w:rPr>
        <w:t>t</w:t>
      </w:r>
      <w:r w:rsidRPr="00632830">
        <w:rPr>
          <w:i/>
          <w:lang w:val="en-US"/>
        </w:rPr>
        <w:t>hird parties that are charged with the collection of claims, in so far as that it, is</w:t>
      </w:r>
    </w:p>
    <w:p w14:paraId="17D1F9D1" w14:textId="5E3A333F" w:rsidR="00B54962" w:rsidRPr="00632830" w:rsidRDefault="00B54962" w:rsidP="00632830">
      <w:pPr>
        <w:spacing w:after="0"/>
        <w:ind w:firstLine="426"/>
        <w:rPr>
          <w:i/>
          <w:lang w:val="en-US"/>
        </w:rPr>
      </w:pPr>
      <w:r w:rsidRPr="00632830">
        <w:rPr>
          <w:i/>
          <w:lang w:val="en-US"/>
        </w:rPr>
        <w:t>necessary, and it does not concern medical data</w:t>
      </w:r>
      <w:r w:rsidR="00632830">
        <w:rPr>
          <w:i/>
          <w:lang w:val="en-US"/>
        </w:rPr>
        <w:t>;</w:t>
      </w:r>
    </w:p>
    <w:p w14:paraId="6D698291" w14:textId="189A52BE" w:rsidR="00B54962" w:rsidRPr="00632830" w:rsidRDefault="00B54962" w:rsidP="00632830">
      <w:pPr>
        <w:spacing w:after="0"/>
        <w:ind w:firstLine="426"/>
        <w:rPr>
          <w:i/>
          <w:lang w:val="en-US"/>
        </w:rPr>
      </w:pPr>
      <w:r w:rsidRPr="00632830">
        <w:rPr>
          <w:i/>
          <w:lang w:val="en-US"/>
        </w:rPr>
        <w:t xml:space="preserve">d- </w:t>
      </w:r>
      <w:r w:rsidR="00632830">
        <w:rPr>
          <w:i/>
          <w:lang w:val="en-US"/>
        </w:rPr>
        <w:t>o</w:t>
      </w:r>
      <w:r w:rsidRPr="00632830">
        <w:rPr>
          <w:i/>
          <w:lang w:val="en-US"/>
        </w:rPr>
        <w:t>thers, when the basis of the processed data is;</w:t>
      </w:r>
    </w:p>
    <w:p w14:paraId="28903462" w14:textId="66327C5B" w:rsidR="00B54962" w:rsidRPr="00632830" w:rsidRDefault="00B54962" w:rsidP="00B54962">
      <w:pPr>
        <w:spacing w:after="0"/>
        <w:rPr>
          <w:i/>
          <w:lang w:val="en-US"/>
        </w:rPr>
      </w:pPr>
      <w:r w:rsidRPr="00632830">
        <w:rPr>
          <w:i/>
          <w:lang w:val="en-US"/>
        </w:rPr>
        <w:t xml:space="preserve"> </w:t>
      </w:r>
      <w:r w:rsidRPr="00632830">
        <w:rPr>
          <w:i/>
          <w:lang w:val="en-US"/>
        </w:rPr>
        <w:t>(i) Permission of the stakeholder</w:t>
      </w:r>
    </w:p>
    <w:p w14:paraId="3F364E45" w14:textId="77777777" w:rsidR="00B54962" w:rsidRPr="00632830" w:rsidRDefault="00B54962" w:rsidP="00B54962">
      <w:pPr>
        <w:spacing w:after="0"/>
        <w:rPr>
          <w:i/>
          <w:lang w:val="en-US"/>
        </w:rPr>
      </w:pPr>
      <w:r w:rsidRPr="00632830">
        <w:rPr>
          <w:i/>
          <w:lang w:val="en-US"/>
        </w:rPr>
        <w:t>(ii) A necessity to uphold a legal obligation</w:t>
      </w:r>
    </w:p>
    <w:p w14:paraId="21658F86" w14:textId="77777777" w:rsidR="00B54962" w:rsidRPr="00632830" w:rsidRDefault="00B54962" w:rsidP="00B54962">
      <w:pPr>
        <w:spacing w:after="0"/>
        <w:rPr>
          <w:i/>
          <w:lang w:val="en-US"/>
        </w:rPr>
      </w:pPr>
      <w:r w:rsidRPr="00632830">
        <w:rPr>
          <w:i/>
          <w:lang w:val="en-US"/>
        </w:rPr>
        <w:t>(iii) To protect a vital interest of the stakeholder</w:t>
      </w:r>
    </w:p>
    <w:p w14:paraId="503FD514" w14:textId="77777777" w:rsidR="00B54962" w:rsidRPr="00632830" w:rsidRDefault="00B54962" w:rsidP="00632830">
      <w:pPr>
        <w:spacing w:after="0"/>
        <w:ind w:firstLine="426"/>
        <w:rPr>
          <w:i/>
          <w:lang w:val="en-US"/>
        </w:rPr>
      </w:pPr>
      <w:r w:rsidRPr="00632830">
        <w:rPr>
          <w:i/>
          <w:lang w:val="en-US"/>
        </w:rPr>
        <w:t>e- Others, when the further processing is done for historical, statistical or scientific</w:t>
      </w:r>
    </w:p>
    <w:p w14:paraId="3BDE5275" w14:textId="77777777" w:rsidR="00B54962" w:rsidRPr="00632830" w:rsidRDefault="00B54962" w:rsidP="00632830">
      <w:pPr>
        <w:spacing w:after="0"/>
        <w:ind w:firstLine="426"/>
        <w:rPr>
          <w:i/>
          <w:lang w:val="en-US"/>
        </w:rPr>
      </w:pPr>
      <w:r w:rsidRPr="00632830">
        <w:rPr>
          <w:i/>
          <w:lang w:val="en-US"/>
        </w:rPr>
        <w:t>purposes, provided the responsible caregiver has made the necessary arrangements to</w:t>
      </w:r>
    </w:p>
    <w:p w14:paraId="5B0E2573" w14:textId="77777777" w:rsidR="00B54962" w:rsidRPr="00632830" w:rsidRDefault="00B54962" w:rsidP="00632830">
      <w:pPr>
        <w:spacing w:after="0"/>
        <w:ind w:firstLine="426"/>
        <w:rPr>
          <w:i/>
          <w:lang w:val="en-US"/>
        </w:rPr>
      </w:pPr>
      <w:r w:rsidRPr="00632830">
        <w:rPr>
          <w:i/>
          <w:lang w:val="en-US"/>
        </w:rPr>
        <w:t>ensure that the data-processing is solely done for those purposes.</w:t>
      </w:r>
    </w:p>
    <w:p w14:paraId="48BF898A" w14:textId="77777777" w:rsidR="00B54962" w:rsidRPr="00B54962" w:rsidRDefault="00B54962" w:rsidP="00B54962">
      <w:pPr>
        <w:spacing w:after="0"/>
        <w:rPr>
          <w:lang w:val="en-US"/>
        </w:rPr>
      </w:pPr>
    </w:p>
    <w:p w14:paraId="770C4806" w14:textId="2D03EC6F" w:rsidR="00B54962" w:rsidRPr="00B54962" w:rsidRDefault="00B54962" w:rsidP="00B54962">
      <w:pPr>
        <w:spacing w:after="0"/>
        <w:rPr>
          <w:b/>
          <w:lang w:val="en-US"/>
        </w:rPr>
      </w:pPr>
      <w:r w:rsidRPr="00B54962">
        <w:rPr>
          <w:b/>
          <w:lang w:val="en-US"/>
        </w:rPr>
        <w:t xml:space="preserve">Article 13 - </w:t>
      </w:r>
      <w:r w:rsidR="00607146">
        <w:rPr>
          <w:b/>
          <w:lang w:val="en-US"/>
        </w:rPr>
        <w:t>D</w:t>
      </w:r>
      <w:r w:rsidRPr="00B54962">
        <w:rPr>
          <w:b/>
          <w:lang w:val="en-US"/>
        </w:rPr>
        <w:t>ata processing register</w:t>
      </w:r>
    </w:p>
    <w:p w14:paraId="2D3406AA" w14:textId="77777777" w:rsidR="00B54962" w:rsidRPr="00B54962" w:rsidRDefault="00B54962" w:rsidP="00B54962">
      <w:pPr>
        <w:spacing w:after="0"/>
        <w:rPr>
          <w:lang w:val="en-US"/>
        </w:rPr>
      </w:pPr>
      <w:r w:rsidRPr="00B54962">
        <w:rPr>
          <w:lang w:val="en-US"/>
        </w:rPr>
        <w:t>The responsible caregiver keeps a register of the data processing that takes places under his/her</w:t>
      </w:r>
    </w:p>
    <w:p w14:paraId="3FF08498" w14:textId="77777777" w:rsidR="00B54962" w:rsidRPr="00B54962" w:rsidRDefault="00B54962" w:rsidP="00B54962">
      <w:pPr>
        <w:spacing w:after="0"/>
        <w:rPr>
          <w:lang w:val="en-US"/>
        </w:rPr>
      </w:pPr>
      <w:r w:rsidRPr="00B54962">
        <w:rPr>
          <w:lang w:val="en-US"/>
        </w:rPr>
        <w:t>responsibility. This register will hold the following information;</w:t>
      </w:r>
    </w:p>
    <w:p w14:paraId="68E9887B" w14:textId="067A5DBF" w:rsidR="00632830" w:rsidRDefault="00B54962" w:rsidP="00FD7287">
      <w:pPr>
        <w:pStyle w:val="Lijstalinea"/>
        <w:numPr>
          <w:ilvl w:val="0"/>
          <w:numId w:val="32"/>
        </w:numPr>
        <w:spacing w:after="0"/>
        <w:rPr>
          <w:i/>
          <w:lang w:val="en-US"/>
        </w:rPr>
      </w:pPr>
      <w:r w:rsidRPr="00632830">
        <w:rPr>
          <w:i/>
          <w:lang w:val="en-US"/>
        </w:rPr>
        <w:t>Name and contact information of the responsible caregiver and/or the data protection</w:t>
      </w:r>
      <w:r w:rsidR="00632830">
        <w:rPr>
          <w:i/>
          <w:lang w:val="en-US"/>
        </w:rPr>
        <w:t xml:space="preserve"> </w:t>
      </w:r>
      <w:r w:rsidRPr="00632830">
        <w:rPr>
          <w:i/>
          <w:lang w:val="en-US"/>
        </w:rPr>
        <w:t>officer</w:t>
      </w:r>
      <w:r w:rsidR="00632830">
        <w:rPr>
          <w:i/>
          <w:lang w:val="en-US"/>
        </w:rPr>
        <w:t>;</w:t>
      </w:r>
    </w:p>
    <w:p w14:paraId="7C26D3B2" w14:textId="3921030D" w:rsidR="00B54962" w:rsidRDefault="00632830" w:rsidP="00793AAF">
      <w:pPr>
        <w:pStyle w:val="Lijstalinea"/>
        <w:numPr>
          <w:ilvl w:val="0"/>
          <w:numId w:val="32"/>
        </w:numPr>
        <w:spacing w:after="0"/>
        <w:rPr>
          <w:i/>
          <w:lang w:val="en-US"/>
        </w:rPr>
      </w:pPr>
      <w:r>
        <w:rPr>
          <w:i/>
          <w:lang w:val="en-US"/>
        </w:rPr>
        <w:t>t</w:t>
      </w:r>
      <w:r w:rsidR="00B54962" w:rsidRPr="00632830">
        <w:rPr>
          <w:i/>
          <w:lang w:val="en-US"/>
        </w:rPr>
        <w:t xml:space="preserve">he </w:t>
      </w:r>
      <w:r w:rsidR="00510C9D" w:rsidRPr="00632830">
        <w:rPr>
          <w:i/>
          <w:lang w:val="en-US"/>
        </w:rPr>
        <w:t>data processing</w:t>
      </w:r>
      <w:r w:rsidR="00B54962" w:rsidRPr="00632830">
        <w:rPr>
          <w:i/>
          <w:lang w:val="en-US"/>
        </w:rPr>
        <w:t xml:space="preserve"> purposes</w:t>
      </w:r>
      <w:r>
        <w:rPr>
          <w:i/>
          <w:lang w:val="en-US"/>
        </w:rPr>
        <w:t>;</w:t>
      </w:r>
    </w:p>
    <w:p w14:paraId="4CB45DD3" w14:textId="15FBBEDF" w:rsidR="00632830" w:rsidRDefault="00632830" w:rsidP="00632830">
      <w:pPr>
        <w:pStyle w:val="Lijstalinea"/>
        <w:numPr>
          <w:ilvl w:val="0"/>
          <w:numId w:val="32"/>
        </w:numPr>
        <w:spacing w:after="0"/>
        <w:rPr>
          <w:i/>
          <w:lang w:val="en-US"/>
        </w:rPr>
      </w:pPr>
      <w:r>
        <w:rPr>
          <w:i/>
          <w:lang w:val="en-US"/>
        </w:rPr>
        <w:t>t</w:t>
      </w:r>
      <w:r w:rsidR="00B54962" w:rsidRPr="00632830">
        <w:rPr>
          <w:i/>
          <w:lang w:val="en-US"/>
        </w:rPr>
        <w:t>he categories of data that the processing deals with</w:t>
      </w:r>
      <w:r>
        <w:rPr>
          <w:i/>
          <w:lang w:val="en-US"/>
        </w:rPr>
        <w:t>;</w:t>
      </w:r>
    </w:p>
    <w:p w14:paraId="4C9F8D40" w14:textId="3406184A" w:rsidR="00632830" w:rsidRDefault="00632830" w:rsidP="00B54962">
      <w:pPr>
        <w:pStyle w:val="Lijstalinea"/>
        <w:numPr>
          <w:ilvl w:val="0"/>
          <w:numId w:val="32"/>
        </w:numPr>
        <w:spacing w:after="0"/>
        <w:rPr>
          <w:i/>
          <w:lang w:val="en-US"/>
        </w:rPr>
      </w:pPr>
      <w:r>
        <w:rPr>
          <w:i/>
          <w:lang w:val="en-US"/>
        </w:rPr>
        <w:t>t</w:t>
      </w:r>
      <w:r w:rsidR="00B54962" w:rsidRPr="00632830">
        <w:rPr>
          <w:i/>
          <w:lang w:val="en-US"/>
        </w:rPr>
        <w:t>he categories of receivers to whom the personal data is supplied</w:t>
      </w:r>
      <w:r>
        <w:rPr>
          <w:i/>
          <w:lang w:val="en-US"/>
        </w:rPr>
        <w:t>;</w:t>
      </w:r>
    </w:p>
    <w:p w14:paraId="52C97EBC" w14:textId="3F2FA792" w:rsidR="00B54962" w:rsidRDefault="00632830" w:rsidP="00B54962">
      <w:pPr>
        <w:pStyle w:val="Lijstalinea"/>
        <w:numPr>
          <w:ilvl w:val="0"/>
          <w:numId w:val="32"/>
        </w:numPr>
        <w:spacing w:after="0"/>
        <w:rPr>
          <w:i/>
          <w:lang w:val="en-US"/>
        </w:rPr>
      </w:pPr>
      <w:r>
        <w:rPr>
          <w:i/>
          <w:lang w:val="en-US"/>
        </w:rPr>
        <w:t>t</w:t>
      </w:r>
      <w:r w:rsidR="00B54962" w:rsidRPr="00632830">
        <w:rPr>
          <w:i/>
          <w:lang w:val="en-US"/>
        </w:rPr>
        <w:t>he intended timeframe within which the personal data must be deleted</w:t>
      </w:r>
      <w:r>
        <w:rPr>
          <w:i/>
          <w:lang w:val="en-US"/>
        </w:rPr>
        <w:t>;</w:t>
      </w:r>
    </w:p>
    <w:p w14:paraId="170FE743" w14:textId="031FEEC6" w:rsidR="00B54962" w:rsidRPr="00632830" w:rsidRDefault="00632830" w:rsidP="002D534C">
      <w:pPr>
        <w:pStyle w:val="Lijstalinea"/>
        <w:numPr>
          <w:ilvl w:val="0"/>
          <w:numId w:val="32"/>
        </w:numPr>
        <w:spacing w:after="0"/>
        <w:rPr>
          <w:i/>
          <w:lang w:val="en-US"/>
        </w:rPr>
      </w:pPr>
      <w:r>
        <w:rPr>
          <w:i/>
          <w:lang w:val="en-US"/>
        </w:rPr>
        <w:lastRenderedPageBreak/>
        <w:t>a</w:t>
      </w:r>
      <w:r w:rsidR="00B54962" w:rsidRPr="00632830">
        <w:rPr>
          <w:i/>
          <w:lang w:val="en-US"/>
        </w:rPr>
        <w:t xml:space="preserve"> description of the technical and </w:t>
      </w:r>
      <w:r w:rsidR="00510C9D" w:rsidRPr="00632830">
        <w:rPr>
          <w:i/>
          <w:lang w:val="en-US"/>
        </w:rPr>
        <w:t>organizational</w:t>
      </w:r>
      <w:r w:rsidR="00B54962" w:rsidRPr="00632830">
        <w:rPr>
          <w:i/>
          <w:lang w:val="en-US"/>
        </w:rPr>
        <w:t xml:space="preserve"> measures taken.</w:t>
      </w:r>
    </w:p>
    <w:p w14:paraId="42442057" w14:textId="77777777" w:rsidR="00B54962" w:rsidRPr="00B54962" w:rsidRDefault="00B54962" w:rsidP="00B54962">
      <w:pPr>
        <w:spacing w:after="0"/>
        <w:rPr>
          <w:lang w:val="en-US"/>
        </w:rPr>
      </w:pPr>
    </w:p>
    <w:p w14:paraId="5827BD92" w14:textId="52818A41" w:rsidR="00B54962" w:rsidRPr="00B54962" w:rsidRDefault="00B54962" w:rsidP="00B54962">
      <w:pPr>
        <w:spacing w:after="0"/>
        <w:rPr>
          <w:b/>
          <w:lang w:val="en-US"/>
        </w:rPr>
      </w:pPr>
      <w:r w:rsidRPr="00B54962">
        <w:rPr>
          <w:b/>
          <w:lang w:val="en-US"/>
        </w:rPr>
        <w:t xml:space="preserve">Article 14 - </w:t>
      </w:r>
      <w:r w:rsidR="00607146">
        <w:rPr>
          <w:b/>
          <w:lang w:val="en-US"/>
        </w:rPr>
        <w:t>N</w:t>
      </w:r>
      <w:r w:rsidRPr="00B54962">
        <w:rPr>
          <w:b/>
          <w:lang w:val="en-US"/>
        </w:rPr>
        <w:t>otification of infringement</w:t>
      </w:r>
    </w:p>
    <w:p w14:paraId="07A067C7" w14:textId="77777777" w:rsidR="00B54962" w:rsidRPr="00B54962" w:rsidRDefault="00B54962" w:rsidP="00B54962">
      <w:pPr>
        <w:spacing w:after="0"/>
        <w:rPr>
          <w:lang w:val="en-US"/>
        </w:rPr>
      </w:pPr>
      <w:r w:rsidRPr="00B54962">
        <w:rPr>
          <w:lang w:val="en-US"/>
        </w:rPr>
        <w:t>1- If an infringement concerning personal data has occurred, the responsible caregiver- if and as</w:t>
      </w:r>
    </w:p>
    <w:p w14:paraId="2FB9F9B0" w14:textId="77777777" w:rsidR="00B54962" w:rsidRPr="00B54962" w:rsidRDefault="00B54962" w:rsidP="00B54962">
      <w:pPr>
        <w:spacing w:after="0"/>
        <w:rPr>
          <w:lang w:val="en-US"/>
        </w:rPr>
      </w:pPr>
      <w:r w:rsidRPr="00B54962">
        <w:rPr>
          <w:lang w:val="en-US"/>
        </w:rPr>
        <w:t>far as legally obliged- will inform the stakeholder and the Personal Data Protection Authority</w:t>
      </w:r>
    </w:p>
    <w:p w14:paraId="0CAC97DA" w14:textId="77777777" w:rsidR="00B54962" w:rsidRPr="00B54962" w:rsidRDefault="00B54962" w:rsidP="00B54962">
      <w:pPr>
        <w:spacing w:after="0"/>
        <w:rPr>
          <w:lang w:val="en-US"/>
        </w:rPr>
      </w:pPr>
      <w:r w:rsidRPr="00B54962">
        <w:rPr>
          <w:lang w:val="en-US"/>
        </w:rPr>
        <w:t>as soon as possible.</w:t>
      </w:r>
    </w:p>
    <w:p w14:paraId="544A418A" w14:textId="77777777" w:rsidR="00B54962" w:rsidRPr="00B54962" w:rsidRDefault="00B54962" w:rsidP="00B54962">
      <w:pPr>
        <w:spacing w:after="0"/>
        <w:rPr>
          <w:lang w:val="en-US"/>
        </w:rPr>
      </w:pPr>
      <w:r w:rsidRPr="00B54962">
        <w:rPr>
          <w:lang w:val="en-US"/>
        </w:rPr>
        <w:t>2- This report will contain at least;</w:t>
      </w:r>
    </w:p>
    <w:p w14:paraId="245ACFE6" w14:textId="51C77145" w:rsidR="00632830" w:rsidRDefault="00B54962" w:rsidP="00B54962">
      <w:pPr>
        <w:pStyle w:val="Lijstalinea"/>
        <w:numPr>
          <w:ilvl w:val="0"/>
          <w:numId w:val="33"/>
        </w:numPr>
        <w:spacing w:after="0"/>
        <w:rPr>
          <w:i/>
          <w:lang w:val="en-US"/>
        </w:rPr>
      </w:pPr>
      <w:r w:rsidRPr="00632830">
        <w:rPr>
          <w:i/>
          <w:lang w:val="en-US"/>
        </w:rPr>
        <w:t>Nature of the infringement</w:t>
      </w:r>
      <w:r w:rsidR="00632830">
        <w:rPr>
          <w:i/>
          <w:lang w:val="en-US"/>
        </w:rPr>
        <w:t>;</w:t>
      </w:r>
    </w:p>
    <w:p w14:paraId="6EE53F70" w14:textId="4A8F6F1D" w:rsidR="00B54962" w:rsidRDefault="00632830" w:rsidP="00B54962">
      <w:pPr>
        <w:pStyle w:val="Lijstalinea"/>
        <w:numPr>
          <w:ilvl w:val="0"/>
          <w:numId w:val="33"/>
        </w:numPr>
        <w:spacing w:after="0"/>
        <w:rPr>
          <w:i/>
          <w:lang w:val="en-US"/>
        </w:rPr>
      </w:pPr>
      <w:r>
        <w:rPr>
          <w:i/>
          <w:lang w:val="en-US"/>
        </w:rPr>
        <w:t>t</w:t>
      </w:r>
      <w:r w:rsidR="00B54962" w:rsidRPr="00632830">
        <w:rPr>
          <w:i/>
          <w:lang w:val="en-US"/>
        </w:rPr>
        <w:t>he probable consequences of the infringement</w:t>
      </w:r>
      <w:r>
        <w:rPr>
          <w:i/>
          <w:lang w:val="en-US"/>
        </w:rPr>
        <w:t>;</w:t>
      </w:r>
    </w:p>
    <w:p w14:paraId="6BBFA13F" w14:textId="3EC4C0A2" w:rsidR="00B54962" w:rsidRDefault="00632830" w:rsidP="00AC1B62">
      <w:pPr>
        <w:pStyle w:val="Lijstalinea"/>
        <w:numPr>
          <w:ilvl w:val="0"/>
          <w:numId w:val="33"/>
        </w:numPr>
        <w:spacing w:after="0"/>
        <w:rPr>
          <w:i/>
          <w:lang w:val="en-US"/>
        </w:rPr>
      </w:pPr>
      <w:r>
        <w:rPr>
          <w:i/>
          <w:lang w:val="en-US"/>
        </w:rPr>
        <w:t>t</w:t>
      </w:r>
      <w:r w:rsidR="00B54962" w:rsidRPr="00632830">
        <w:rPr>
          <w:i/>
          <w:lang w:val="en-US"/>
        </w:rPr>
        <w:t>he measures taken by the responsible caregiver as an effect of the infringement</w:t>
      </w:r>
      <w:r>
        <w:rPr>
          <w:i/>
          <w:lang w:val="en-US"/>
        </w:rPr>
        <w:t>;</w:t>
      </w:r>
    </w:p>
    <w:p w14:paraId="3199EDF1" w14:textId="4414BE2E" w:rsidR="00B54962" w:rsidRPr="00632830" w:rsidRDefault="00632830" w:rsidP="009767E2">
      <w:pPr>
        <w:pStyle w:val="Lijstalinea"/>
        <w:numPr>
          <w:ilvl w:val="0"/>
          <w:numId w:val="33"/>
        </w:numPr>
        <w:spacing w:after="0"/>
        <w:rPr>
          <w:i/>
          <w:lang w:val="en-US"/>
        </w:rPr>
      </w:pPr>
      <w:r>
        <w:rPr>
          <w:i/>
          <w:lang w:val="en-US"/>
        </w:rPr>
        <w:t>a</w:t>
      </w:r>
      <w:r w:rsidR="00B54962" w:rsidRPr="00632830">
        <w:rPr>
          <w:i/>
          <w:lang w:val="en-US"/>
        </w:rPr>
        <w:t xml:space="preserve"> point of contact for more information</w:t>
      </w:r>
      <w:r>
        <w:rPr>
          <w:i/>
          <w:lang w:val="en-US"/>
        </w:rPr>
        <w:t>.</w:t>
      </w:r>
    </w:p>
    <w:p w14:paraId="6A89D9E7" w14:textId="77777777" w:rsidR="00607146" w:rsidRPr="00B54962" w:rsidRDefault="00607146" w:rsidP="00B54962">
      <w:pPr>
        <w:spacing w:after="0"/>
        <w:rPr>
          <w:lang w:val="en-US"/>
        </w:rPr>
      </w:pPr>
    </w:p>
    <w:p w14:paraId="7949FA5C" w14:textId="23965C81" w:rsidR="00B54962" w:rsidRPr="00607146" w:rsidRDefault="00B54962" w:rsidP="00B54962">
      <w:pPr>
        <w:spacing w:after="0"/>
        <w:rPr>
          <w:b/>
          <w:lang w:val="en-US"/>
        </w:rPr>
      </w:pPr>
      <w:r w:rsidRPr="00607146">
        <w:rPr>
          <w:b/>
          <w:lang w:val="en-US"/>
        </w:rPr>
        <w:t xml:space="preserve">Article 15 - </w:t>
      </w:r>
      <w:r w:rsidR="00607146">
        <w:rPr>
          <w:b/>
          <w:lang w:val="en-US"/>
        </w:rPr>
        <w:t>P</w:t>
      </w:r>
      <w:r w:rsidRPr="00607146">
        <w:rPr>
          <w:b/>
          <w:lang w:val="en-US"/>
        </w:rPr>
        <w:t>eriod of storage</w:t>
      </w:r>
    </w:p>
    <w:p w14:paraId="26168406" w14:textId="77777777" w:rsidR="00B54962" w:rsidRPr="00B54962" w:rsidRDefault="00B54962" w:rsidP="00B54962">
      <w:pPr>
        <w:spacing w:after="0"/>
        <w:rPr>
          <w:lang w:val="en-US"/>
        </w:rPr>
      </w:pPr>
      <w:r w:rsidRPr="00B54962">
        <w:rPr>
          <w:lang w:val="en-US"/>
        </w:rPr>
        <w:t>1- Medical data that is obtained to start or to complete a treatment are kept for 15 years. The</w:t>
      </w:r>
    </w:p>
    <w:p w14:paraId="48D3A389" w14:textId="77777777" w:rsidR="00B54962" w:rsidRPr="00B54962" w:rsidRDefault="00B54962" w:rsidP="00B54962">
      <w:pPr>
        <w:spacing w:after="0"/>
        <w:rPr>
          <w:lang w:val="en-US"/>
        </w:rPr>
      </w:pPr>
      <w:r w:rsidRPr="00B54962">
        <w:rPr>
          <w:lang w:val="en-US"/>
        </w:rPr>
        <w:t>responsible caregiver shall not be obliged to adhere to a storage period longer than required</w:t>
      </w:r>
    </w:p>
    <w:p w14:paraId="7A3591F0" w14:textId="77777777" w:rsidR="00B54962" w:rsidRPr="00B54962" w:rsidRDefault="00B54962" w:rsidP="00B54962">
      <w:pPr>
        <w:spacing w:after="0"/>
        <w:rPr>
          <w:lang w:val="en-US"/>
        </w:rPr>
      </w:pPr>
      <w:r w:rsidRPr="00B54962">
        <w:rPr>
          <w:lang w:val="en-US"/>
        </w:rPr>
        <w:t>by law, specifically article 7:454 section 3 of the Civil Code.</w:t>
      </w:r>
    </w:p>
    <w:p w14:paraId="742C95DA" w14:textId="77777777" w:rsidR="00B54962" w:rsidRPr="00B54962" w:rsidRDefault="00B54962" w:rsidP="00B54962">
      <w:pPr>
        <w:spacing w:after="0"/>
        <w:rPr>
          <w:lang w:val="en-US"/>
        </w:rPr>
      </w:pPr>
      <w:r w:rsidRPr="00B54962">
        <w:rPr>
          <w:lang w:val="en-US"/>
        </w:rPr>
        <w:t>2- Other personal data will no longer be stored for longer than is necessary for the purpose for</w:t>
      </w:r>
    </w:p>
    <w:p w14:paraId="6D7DBB29" w14:textId="3CADCD6A" w:rsidR="00B54962" w:rsidRDefault="00B54962" w:rsidP="00B54962">
      <w:pPr>
        <w:spacing w:after="0"/>
        <w:rPr>
          <w:lang w:val="en-US"/>
        </w:rPr>
      </w:pPr>
      <w:r w:rsidRPr="00B54962">
        <w:rPr>
          <w:lang w:val="en-US"/>
        </w:rPr>
        <w:t>which they were processed. When this personal is no longer necessary, it will be deleted.</w:t>
      </w:r>
    </w:p>
    <w:p w14:paraId="5E6AA7A2" w14:textId="77777777" w:rsidR="00607146" w:rsidRPr="00B54962" w:rsidRDefault="00607146" w:rsidP="00B54962">
      <w:pPr>
        <w:spacing w:after="0"/>
        <w:rPr>
          <w:lang w:val="en-US"/>
        </w:rPr>
      </w:pPr>
    </w:p>
    <w:p w14:paraId="0B82148D" w14:textId="35F9D894" w:rsidR="00B54962" w:rsidRPr="00B54962" w:rsidRDefault="00B54962" w:rsidP="00B54962">
      <w:pPr>
        <w:spacing w:after="0"/>
        <w:rPr>
          <w:b/>
          <w:lang w:val="en-US"/>
        </w:rPr>
      </w:pPr>
      <w:r w:rsidRPr="00B54962">
        <w:rPr>
          <w:b/>
          <w:lang w:val="en-US"/>
        </w:rPr>
        <w:t xml:space="preserve">Article 16 - </w:t>
      </w:r>
      <w:r w:rsidR="00607146">
        <w:rPr>
          <w:b/>
          <w:lang w:val="en-US"/>
        </w:rPr>
        <w:t>C</w:t>
      </w:r>
      <w:r w:rsidRPr="00B54962">
        <w:rPr>
          <w:b/>
          <w:lang w:val="en-US"/>
        </w:rPr>
        <w:t>onfidentiality</w:t>
      </w:r>
    </w:p>
    <w:p w14:paraId="185B140E" w14:textId="77777777" w:rsidR="00B54962" w:rsidRPr="00B54962" w:rsidRDefault="00B54962" w:rsidP="00B54962">
      <w:pPr>
        <w:spacing w:after="0"/>
        <w:rPr>
          <w:lang w:val="en-US"/>
        </w:rPr>
      </w:pPr>
      <w:r w:rsidRPr="00B54962">
        <w:rPr>
          <w:lang w:val="en-US"/>
        </w:rPr>
        <w:t>1- The responsible caregiver, the processor and anyone working under the authority of the</w:t>
      </w:r>
    </w:p>
    <w:p w14:paraId="791D24B7" w14:textId="77777777" w:rsidR="00B54962" w:rsidRPr="00B54962" w:rsidRDefault="00B54962" w:rsidP="00B54962">
      <w:pPr>
        <w:spacing w:after="0"/>
        <w:rPr>
          <w:lang w:val="en-US"/>
        </w:rPr>
      </w:pPr>
      <w:r w:rsidRPr="00B54962">
        <w:rPr>
          <w:lang w:val="en-US"/>
        </w:rPr>
        <w:t>responsible caregiver, who has access to personal data, are obliged to strict confidentiality</w:t>
      </w:r>
    </w:p>
    <w:p w14:paraId="6E167331" w14:textId="77777777" w:rsidR="00B54962" w:rsidRPr="00B54962" w:rsidRDefault="00B54962" w:rsidP="00B54962">
      <w:pPr>
        <w:spacing w:after="0"/>
        <w:rPr>
          <w:lang w:val="en-US"/>
        </w:rPr>
      </w:pPr>
      <w:r w:rsidRPr="00B54962">
        <w:rPr>
          <w:lang w:val="en-US"/>
        </w:rPr>
        <w:t>concerning the personal data.</w:t>
      </w:r>
    </w:p>
    <w:p w14:paraId="6E4E2299" w14:textId="77777777" w:rsidR="00B54962" w:rsidRPr="00B54962" w:rsidRDefault="00B54962" w:rsidP="00B54962">
      <w:pPr>
        <w:spacing w:after="0"/>
        <w:rPr>
          <w:lang w:val="en-US"/>
        </w:rPr>
      </w:pPr>
      <w:r w:rsidRPr="00B54962">
        <w:rPr>
          <w:lang w:val="en-US"/>
        </w:rPr>
        <w:t>2- For the processing of specific personal data, strict confidentiality shall apply for anyone</w:t>
      </w:r>
    </w:p>
    <w:p w14:paraId="469234E7" w14:textId="77777777" w:rsidR="00B54962" w:rsidRPr="00B54962" w:rsidRDefault="00B54962" w:rsidP="00B54962">
      <w:pPr>
        <w:spacing w:after="0"/>
        <w:rPr>
          <w:lang w:val="en-US"/>
        </w:rPr>
      </w:pPr>
      <w:r w:rsidRPr="00B54962">
        <w:rPr>
          <w:lang w:val="en-US"/>
        </w:rPr>
        <w:t>processing. This derives from the office they hold, their profession or their employment</w:t>
      </w:r>
    </w:p>
    <w:p w14:paraId="72045C5B" w14:textId="72AE33FF" w:rsidR="00B54962" w:rsidRDefault="00B54962" w:rsidP="00B54962">
      <w:pPr>
        <w:spacing w:after="0"/>
        <w:rPr>
          <w:lang w:val="en-US"/>
        </w:rPr>
      </w:pPr>
      <w:r w:rsidRPr="00B54962">
        <w:rPr>
          <w:lang w:val="en-US"/>
        </w:rPr>
        <w:t>contract.</w:t>
      </w:r>
    </w:p>
    <w:p w14:paraId="200DAB56" w14:textId="77777777" w:rsidR="00607146" w:rsidRPr="00B54962" w:rsidRDefault="00607146" w:rsidP="00B54962">
      <w:pPr>
        <w:spacing w:after="0"/>
        <w:rPr>
          <w:lang w:val="en-US"/>
        </w:rPr>
      </w:pPr>
    </w:p>
    <w:p w14:paraId="2C57F21E" w14:textId="2B16DC18" w:rsidR="00B54962" w:rsidRPr="00B54962" w:rsidRDefault="00B54962" w:rsidP="00B54962">
      <w:pPr>
        <w:spacing w:after="0"/>
        <w:rPr>
          <w:b/>
          <w:lang w:val="en-US"/>
        </w:rPr>
      </w:pPr>
      <w:r w:rsidRPr="00B54962">
        <w:rPr>
          <w:b/>
          <w:lang w:val="en-US"/>
        </w:rPr>
        <w:t xml:space="preserve">Article 17 - </w:t>
      </w:r>
      <w:r w:rsidR="00607146">
        <w:rPr>
          <w:b/>
          <w:lang w:val="en-US"/>
        </w:rPr>
        <w:t>S</w:t>
      </w:r>
      <w:r w:rsidRPr="00B54962">
        <w:rPr>
          <w:b/>
          <w:lang w:val="en-US"/>
        </w:rPr>
        <w:t>ecurity</w:t>
      </w:r>
    </w:p>
    <w:p w14:paraId="68E67F84" w14:textId="66E5DD53" w:rsidR="00B54962" w:rsidRPr="00B54962" w:rsidRDefault="00B54962" w:rsidP="00B54962">
      <w:pPr>
        <w:spacing w:after="0"/>
        <w:rPr>
          <w:lang w:val="en-US"/>
        </w:rPr>
      </w:pPr>
      <w:r w:rsidRPr="00B54962">
        <w:rPr>
          <w:lang w:val="en-US"/>
        </w:rPr>
        <w:t xml:space="preserve">1- The responsible caregiver is obliged to take appropriate technical and </w:t>
      </w:r>
      <w:r w:rsidR="00632830" w:rsidRPr="00B54962">
        <w:rPr>
          <w:lang w:val="en-US"/>
        </w:rPr>
        <w:t>organizational</w:t>
      </w:r>
    </w:p>
    <w:p w14:paraId="6DB6D820" w14:textId="77777777" w:rsidR="00B54962" w:rsidRPr="00B54962" w:rsidRDefault="00B54962" w:rsidP="00B54962">
      <w:pPr>
        <w:spacing w:after="0"/>
        <w:rPr>
          <w:lang w:val="en-US"/>
        </w:rPr>
      </w:pPr>
      <w:r w:rsidRPr="00B54962">
        <w:rPr>
          <w:lang w:val="en-US"/>
        </w:rPr>
        <w:t>measures to safeguard personal data.</w:t>
      </w:r>
    </w:p>
    <w:p w14:paraId="1A8E270F" w14:textId="77777777" w:rsidR="00B54962" w:rsidRPr="00B54962" w:rsidRDefault="00B54962" w:rsidP="00B54962">
      <w:pPr>
        <w:spacing w:after="0"/>
        <w:rPr>
          <w:lang w:val="en-US"/>
        </w:rPr>
      </w:pPr>
      <w:r w:rsidRPr="00B54962">
        <w:rPr>
          <w:lang w:val="en-US"/>
        </w:rPr>
        <w:t>2- Appropriate means that the measures taken, befit the risk that the personal data will be</w:t>
      </w:r>
    </w:p>
    <w:p w14:paraId="5A7D1F6C" w14:textId="77777777" w:rsidR="00B54962" w:rsidRPr="00B54962" w:rsidRDefault="00B54962" w:rsidP="00B54962">
      <w:pPr>
        <w:spacing w:after="0"/>
        <w:rPr>
          <w:lang w:val="en-US"/>
        </w:rPr>
      </w:pPr>
      <w:r w:rsidRPr="00B54962">
        <w:rPr>
          <w:lang w:val="en-US"/>
        </w:rPr>
        <w:t>unlawfully and carelessly processed and the ensuing damage. The measures taken must</w:t>
      </w:r>
    </w:p>
    <w:p w14:paraId="0D2B5C30" w14:textId="77777777" w:rsidR="00B54962" w:rsidRPr="00B54962" w:rsidRDefault="00B54962" w:rsidP="00B54962">
      <w:pPr>
        <w:spacing w:after="0"/>
        <w:rPr>
          <w:lang w:val="en-US"/>
        </w:rPr>
      </w:pPr>
      <w:r w:rsidRPr="00B54962">
        <w:rPr>
          <w:lang w:val="en-US"/>
        </w:rPr>
        <w:t>ensure that;</w:t>
      </w:r>
    </w:p>
    <w:p w14:paraId="537C4AC5" w14:textId="54B03D22" w:rsidR="00B54962" w:rsidRPr="00632830" w:rsidRDefault="00B54962" w:rsidP="00632830">
      <w:pPr>
        <w:pStyle w:val="Lijstalinea"/>
        <w:numPr>
          <w:ilvl w:val="0"/>
          <w:numId w:val="34"/>
        </w:numPr>
        <w:spacing w:after="0"/>
        <w:rPr>
          <w:i/>
          <w:lang w:val="en-US"/>
        </w:rPr>
      </w:pPr>
      <w:r w:rsidRPr="00632830">
        <w:rPr>
          <w:i/>
          <w:lang w:val="en-US"/>
        </w:rPr>
        <w:t>Only competent individuals are given access to personal data</w:t>
      </w:r>
      <w:r w:rsidR="00632830">
        <w:rPr>
          <w:i/>
          <w:lang w:val="en-US"/>
        </w:rPr>
        <w:t>;</w:t>
      </w:r>
    </w:p>
    <w:p w14:paraId="624D3D48" w14:textId="395293F2" w:rsidR="00B54962" w:rsidRDefault="00632830" w:rsidP="00E64FD6">
      <w:pPr>
        <w:pStyle w:val="Lijstalinea"/>
        <w:numPr>
          <w:ilvl w:val="0"/>
          <w:numId w:val="34"/>
        </w:numPr>
        <w:spacing w:after="0"/>
        <w:rPr>
          <w:i/>
          <w:lang w:val="en-US"/>
        </w:rPr>
      </w:pPr>
      <w:r>
        <w:rPr>
          <w:i/>
          <w:lang w:val="en-US"/>
        </w:rPr>
        <w:t>t</w:t>
      </w:r>
      <w:r w:rsidR="00B54962" w:rsidRPr="00632830">
        <w:rPr>
          <w:i/>
          <w:lang w:val="en-US"/>
        </w:rPr>
        <w:t>he personal data is correct and not lost</w:t>
      </w:r>
      <w:r>
        <w:rPr>
          <w:i/>
          <w:lang w:val="en-US"/>
        </w:rPr>
        <w:t>;</w:t>
      </w:r>
    </w:p>
    <w:p w14:paraId="1A983F71" w14:textId="6CFC02A7" w:rsidR="00632830" w:rsidRDefault="00632830" w:rsidP="00632830">
      <w:pPr>
        <w:pStyle w:val="Lijstalinea"/>
        <w:numPr>
          <w:ilvl w:val="0"/>
          <w:numId w:val="34"/>
        </w:numPr>
        <w:spacing w:after="0"/>
        <w:rPr>
          <w:i/>
          <w:lang w:val="en-US"/>
        </w:rPr>
      </w:pPr>
      <w:r>
        <w:rPr>
          <w:i/>
          <w:lang w:val="en-US"/>
        </w:rPr>
        <w:t>t</w:t>
      </w:r>
      <w:r w:rsidR="00B54962" w:rsidRPr="00632830">
        <w:rPr>
          <w:i/>
          <w:lang w:val="en-US"/>
        </w:rPr>
        <w:t>he personal data is accessible unhindered for legitimate processing, according to the</w:t>
      </w:r>
      <w:r>
        <w:rPr>
          <w:i/>
          <w:lang w:val="en-US"/>
        </w:rPr>
        <w:br/>
      </w:r>
      <w:r w:rsidR="00B54962" w:rsidRPr="00632830">
        <w:rPr>
          <w:i/>
          <w:lang w:val="en-US"/>
        </w:rPr>
        <w:t>agreements within the practice or cen</w:t>
      </w:r>
      <w:r w:rsidRPr="00632830">
        <w:rPr>
          <w:i/>
          <w:lang w:val="en-US"/>
        </w:rPr>
        <w:t>ter</w:t>
      </w:r>
      <w:r>
        <w:rPr>
          <w:i/>
          <w:lang w:val="en-US"/>
        </w:rPr>
        <w:t>;</w:t>
      </w:r>
    </w:p>
    <w:p w14:paraId="2B294750" w14:textId="67FAC659" w:rsidR="00B54962" w:rsidRPr="00632830" w:rsidRDefault="00B54962" w:rsidP="00632830">
      <w:pPr>
        <w:pStyle w:val="Lijstalinea"/>
        <w:numPr>
          <w:ilvl w:val="0"/>
          <w:numId w:val="34"/>
        </w:numPr>
        <w:spacing w:after="0"/>
        <w:rPr>
          <w:i/>
          <w:lang w:val="en-US"/>
        </w:rPr>
      </w:pPr>
      <w:r w:rsidRPr="00632830">
        <w:rPr>
          <w:i/>
          <w:lang w:val="en-US"/>
        </w:rPr>
        <w:t>any event, it is the responsible caregiver who is responsible for the information</w:t>
      </w:r>
      <w:r w:rsidR="00632830" w:rsidRPr="00632830">
        <w:rPr>
          <w:i/>
          <w:lang w:val="en-US"/>
        </w:rPr>
        <w:t xml:space="preserve"> </w:t>
      </w:r>
      <w:r w:rsidR="00632830" w:rsidRPr="00632830">
        <w:rPr>
          <w:i/>
          <w:lang w:val="en-US"/>
        </w:rPr>
        <w:br/>
      </w:r>
      <w:r w:rsidRPr="00632830">
        <w:rPr>
          <w:i/>
          <w:lang w:val="en-US"/>
        </w:rPr>
        <w:t>security policy and who conveys the policy within the organ</w:t>
      </w:r>
      <w:r w:rsidR="00632830" w:rsidRPr="00632830">
        <w:rPr>
          <w:i/>
          <w:lang w:val="en-US"/>
        </w:rPr>
        <w:t>iz</w:t>
      </w:r>
      <w:r w:rsidRPr="00632830">
        <w:rPr>
          <w:i/>
          <w:lang w:val="en-US"/>
        </w:rPr>
        <w:t>ation.</w:t>
      </w:r>
    </w:p>
    <w:p w14:paraId="69A1826E" w14:textId="77777777" w:rsidR="00B54962" w:rsidRPr="00B54962" w:rsidRDefault="00B54962" w:rsidP="00B54962">
      <w:pPr>
        <w:spacing w:after="0"/>
        <w:rPr>
          <w:lang w:val="en-US"/>
        </w:rPr>
      </w:pPr>
    </w:p>
    <w:p w14:paraId="7415A2E7" w14:textId="3C1E0015" w:rsidR="00B54962" w:rsidRPr="00B54962" w:rsidRDefault="00B54962" w:rsidP="00B54962">
      <w:pPr>
        <w:spacing w:after="0"/>
        <w:rPr>
          <w:b/>
          <w:lang w:val="en-US"/>
        </w:rPr>
      </w:pPr>
      <w:r w:rsidRPr="00B54962">
        <w:rPr>
          <w:b/>
          <w:lang w:val="en-US"/>
        </w:rPr>
        <w:t xml:space="preserve">Article 18 - </w:t>
      </w:r>
      <w:r w:rsidR="00607146">
        <w:rPr>
          <w:b/>
          <w:lang w:val="en-US"/>
        </w:rPr>
        <w:t>F</w:t>
      </w:r>
      <w:r w:rsidRPr="00B54962">
        <w:rPr>
          <w:b/>
          <w:lang w:val="en-US"/>
        </w:rPr>
        <w:t>inal provisions</w:t>
      </w:r>
    </w:p>
    <w:p w14:paraId="7D177C2A" w14:textId="77777777" w:rsidR="00B54962" w:rsidRPr="00B54962" w:rsidRDefault="00B54962" w:rsidP="00B54962">
      <w:pPr>
        <w:spacing w:after="0"/>
        <w:rPr>
          <w:lang w:val="en-US"/>
        </w:rPr>
      </w:pPr>
      <w:r w:rsidRPr="00B54962">
        <w:rPr>
          <w:lang w:val="en-US"/>
        </w:rPr>
        <w:t>1- The responsible caregiver does not accept more obligations than those that he or she is</w:t>
      </w:r>
    </w:p>
    <w:p w14:paraId="09034807" w14:textId="77777777" w:rsidR="00B54962" w:rsidRPr="00B54962" w:rsidRDefault="00B54962" w:rsidP="00B54962">
      <w:pPr>
        <w:spacing w:after="0"/>
        <w:rPr>
          <w:lang w:val="en-US"/>
        </w:rPr>
      </w:pPr>
      <w:r w:rsidRPr="00B54962">
        <w:rPr>
          <w:lang w:val="en-US"/>
        </w:rPr>
        <w:t>required by law, unless otherwise agreed with the stakeholder in a written form.</w:t>
      </w:r>
    </w:p>
    <w:p w14:paraId="5DEEF641" w14:textId="77777777" w:rsidR="00B54962" w:rsidRPr="00B54962" w:rsidRDefault="00B54962" w:rsidP="00B54962">
      <w:pPr>
        <w:spacing w:after="0"/>
        <w:rPr>
          <w:lang w:val="en-US"/>
        </w:rPr>
      </w:pPr>
      <w:r w:rsidRPr="00B54962">
        <w:rPr>
          <w:lang w:val="en-US"/>
        </w:rPr>
        <w:t>2- The stakeholder has the right to file a complaint with the supervisory authorities</w:t>
      </w:r>
    </w:p>
    <w:p w14:paraId="336A00EB" w14:textId="77777777" w:rsidR="00B54962" w:rsidRPr="00B54962" w:rsidRDefault="00B54962" w:rsidP="00B54962">
      <w:pPr>
        <w:spacing w:after="0"/>
        <w:rPr>
          <w:lang w:val="en-US"/>
        </w:rPr>
      </w:pPr>
      <w:r w:rsidRPr="00B54962">
        <w:rPr>
          <w:lang w:val="en-US"/>
        </w:rPr>
        <w:t>3- Amendments to his privacy agreement are made by the responsible caregiver. These</w:t>
      </w:r>
    </w:p>
    <w:p w14:paraId="04B20108" w14:textId="77777777" w:rsidR="00B54962" w:rsidRPr="00B54962" w:rsidRDefault="00B54962" w:rsidP="00B54962">
      <w:pPr>
        <w:spacing w:after="0"/>
        <w:rPr>
          <w:lang w:val="en-US"/>
        </w:rPr>
      </w:pPr>
      <w:r w:rsidRPr="00B54962">
        <w:rPr>
          <w:lang w:val="en-US"/>
        </w:rPr>
        <w:lastRenderedPageBreak/>
        <w:t>amendments to the privacy statement will be in effect as soon as the stakeholder is notified.</w:t>
      </w:r>
    </w:p>
    <w:p w14:paraId="3BDE3239" w14:textId="360B36DA" w:rsidR="00B54962" w:rsidRPr="00B54962" w:rsidRDefault="00B54962" w:rsidP="00B54962">
      <w:pPr>
        <w:spacing w:after="0"/>
        <w:rPr>
          <w:lang w:val="en-US"/>
        </w:rPr>
      </w:pPr>
      <w:r w:rsidRPr="00B54962">
        <w:rPr>
          <w:lang w:val="en-US"/>
        </w:rPr>
        <w:t xml:space="preserve">4- This privacy statement is in operation from 1-5-2018 and is available on the website of </w:t>
      </w:r>
      <w:proofErr w:type="gramStart"/>
      <w:r w:rsidR="00632830">
        <w:rPr>
          <w:lang w:val="en-US"/>
        </w:rPr>
        <w:t>our</w:t>
      </w:r>
      <w:proofErr w:type="gramEnd"/>
    </w:p>
    <w:p w14:paraId="563995E3" w14:textId="1AFEAA9F" w:rsidR="00B54962" w:rsidRDefault="00B54962" w:rsidP="00B54962">
      <w:pPr>
        <w:spacing w:after="0"/>
        <w:rPr>
          <w:lang w:val="en-US"/>
        </w:rPr>
      </w:pPr>
      <w:r w:rsidRPr="00B54962">
        <w:rPr>
          <w:lang w:val="en-US"/>
        </w:rPr>
        <w:t>midwifery practice.</w:t>
      </w:r>
    </w:p>
    <w:p w14:paraId="36E4433E" w14:textId="77777777" w:rsidR="00632830" w:rsidRPr="00B54962" w:rsidRDefault="00632830" w:rsidP="00B54962">
      <w:pPr>
        <w:spacing w:after="0"/>
        <w:rPr>
          <w:lang w:val="en-US"/>
        </w:rPr>
      </w:pPr>
    </w:p>
    <w:p w14:paraId="7A3815DB" w14:textId="77777777" w:rsidR="00B54962" w:rsidRPr="00B54962" w:rsidRDefault="00B54962" w:rsidP="00B54962">
      <w:pPr>
        <w:spacing w:after="0"/>
        <w:rPr>
          <w:lang w:val="en-US"/>
        </w:rPr>
      </w:pPr>
      <w:r w:rsidRPr="00B54962">
        <w:rPr>
          <w:lang w:val="en-US"/>
        </w:rPr>
        <w:t>For questions or the exercising of rights of the stakeholder you can contact the coordinating midwife</w:t>
      </w:r>
    </w:p>
    <w:p w14:paraId="54AB5E14" w14:textId="16A0FDBB" w:rsidR="00B54962" w:rsidRDefault="00B54962" w:rsidP="00B54962">
      <w:pPr>
        <w:spacing w:after="0"/>
        <w:rPr>
          <w:lang w:val="en-US"/>
        </w:rPr>
      </w:pPr>
      <w:r w:rsidRPr="00B54962">
        <w:rPr>
          <w:lang w:val="en-US"/>
        </w:rPr>
        <w:t xml:space="preserve">of your midwifery practice or </w:t>
      </w:r>
      <w:r w:rsidR="00607146" w:rsidRPr="00B54962">
        <w:rPr>
          <w:lang w:val="en-US"/>
        </w:rPr>
        <w:t>center</w:t>
      </w:r>
    </w:p>
    <w:p w14:paraId="7E5FFD91" w14:textId="77777777" w:rsidR="00B54962" w:rsidRPr="00B54962" w:rsidRDefault="00B54962" w:rsidP="00B54962">
      <w:pPr>
        <w:spacing w:after="0"/>
        <w:rPr>
          <w:lang w:val="en-US"/>
        </w:rPr>
      </w:pPr>
    </w:p>
    <w:p w14:paraId="6ADB5E44" w14:textId="77777777" w:rsidR="00B54962" w:rsidRPr="00607146" w:rsidRDefault="00B54962" w:rsidP="00B54962">
      <w:pPr>
        <w:spacing w:after="0"/>
        <w:rPr>
          <w:b/>
        </w:rPr>
      </w:pPr>
      <w:r w:rsidRPr="00607146">
        <w:rPr>
          <w:b/>
        </w:rPr>
        <w:t>Verloskundigenpraktijk Oegstgeest</w:t>
      </w:r>
    </w:p>
    <w:p w14:paraId="0D4B3280" w14:textId="77777777" w:rsidR="00B54962" w:rsidRDefault="00B54962" w:rsidP="00B54962">
      <w:pPr>
        <w:spacing w:after="0"/>
      </w:pPr>
      <w:r>
        <w:t>Jolanda Colli</w:t>
      </w:r>
    </w:p>
    <w:p w14:paraId="79E4917C" w14:textId="77777777" w:rsidR="00B54962" w:rsidRDefault="00B54962" w:rsidP="00B54962">
      <w:pPr>
        <w:spacing w:after="0"/>
      </w:pPr>
      <w:r>
        <w:t>Madeline van de Giessen</w:t>
      </w:r>
    </w:p>
    <w:p w14:paraId="4A8636FA" w14:textId="77777777" w:rsidR="00B54962" w:rsidRDefault="00B54962" w:rsidP="00B54962">
      <w:pPr>
        <w:spacing w:after="0"/>
      </w:pPr>
      <w:r>
        <w:t>Esther Krikke</w:t>
      </w:r>
    </w:p>
    <w:p w14:paraId="3F7DF6B2" w14:textId="77777777" w:rsidR="00B54962" w:rsidRDefault="00B54962" w:rsidP="00B54962">
      <w:pPr>
        <w:spacing w:after="0"/>
      </w:pPr>
      <w:r>
        <w:t>Eline Schaake</w:t>
      </w:r>
    </w:p>
    <w:p w14:paraId="717EF9DC" w14:textId="77777777" w:rsidR="00607146" w:rsidRPr="00607146" w:rsidRDefault="00607146" w:rsidP="00B54962">
      <w:pPr>
        <w:spacing w:after="0"/>
        <w:rPr>
          <w:b/>
        </w:rPr>
      </w:pPr>
    </w:p>
    <w:p w14:paraId="190B2272" w14:textId="238AB3D8" w:rsidR="00607146" w:rsidRPr="00607146" w:rsidRDefault="00607146" w:rsidP="00B54962">
      <w:pPr>
        <w:spacing w:after="0"/>
        <w:rPr>
          <w:lang w:val="en-US"/>
        </w:rPr>
      </w:pPr>
      <w:r w:rsidRPr="00607146">
        <w:rPr>
          <w:b/>
          <w:lang w:val="en-US"/>
        </w:rPr>
        <w:t>Telephone number:</w:t>
      </w:r>
      <w:r w:rsidRPr="00607146">
        <w:rPr>
          <w:lang w:val="en-US"/>
        </w:rPr>
        <w:t xml:space="preserve"> 071-5157152</w:t>
      </w:r>
    </w:p>
    <w:p w14:paraId="704BB9D0" w14:textId="1B222097" w:rsidR="00B54962" w:rsidRPr="00B54962" w:rsidRDefault="00B54962" w:rsidP="00B54962">
      <w:pPr>
        <w:spacing w:after="0"/>
        <w:rPr>
          <w:lang w:val="en-US"/>
        </w:rPr>
      </w:pPr>
    </w:p>
    <w:sectPr w:rsidR="00B54962" w:rsidRPr="00B54962">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34407" w14:textId="77777777" w:rsidR="002F6CE1" w:rsidRDefault="002F6CE1" w:rsidP="000B3F7E">
      <w:pPr>
        <w:spacing w:after="0" w:line="240" w:lineRule="auto"/>
      </w:pPr>
      <w:r>
        <w:separator/>
      </w:r>
    </w:p>
  </w:endnote>
  <w:endnote w:type="continuationSeparator" w:id="0">
    <w:p w14:paraId="127FE218" w14:textId="77777777" w:rsidR="002F6CE1" w:rsidRDefault="002F6CE1" w:rsidP="000B3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377613782"/>
      <w:docPartObj>
        <w:docPartGallery w:val="Page Numbers (Bottom of Page)"/>
        <w:docPartUnique/>
      </w:docPartObj>
    </w:sdtPr>
    <w:sdtEndPr>
      <w:rPr>
        <w:rStyle w:val="Paginanummer"/>
      </w:rPr>
    </w:sdtEndPr>
    <w:sdtContent>
      <w:p w14:paraId="1B2C74E4" w14:textId="77777777" w:rsidR="000B3F7E" w:rsidRDefault="000B3F7E" w:rsidP="0083571B">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138D1111" w14:textId="77777777" w:rsidR="000B3F7E" w:rsidRDefault="000B3F7E" w:rsidP="000B3F7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046059157"/>
      <w:docPartObj>
        <w:docPartGallery w:val="Page Numbers (Bottom of Page)"/>
        <w:docPartUnique/>
      </w:docPartObj>
    </w:sdtPr>
    <w:sdtEndPr>
      <w:rPr>
        <w:rStyle w:val="Paginanummer"/>
      </w:rPr>
    </w:sdtEndPr>
    <w:sdtContent>
      <w:p w14:paraId="64A06E93" w14:textId="77777777" w:rsidR="000B3F7E" w:rsidRPr="007922ED" w:rsidRDefault="000B3F7E" w:rsidP="0083571B">
        <w:pPr>
          <w:pStyle w:val="Voettekst"/>
          <w:framePr w:wrap="none" w:vAnchor="text" w:hAnchor="margin" w:xAlign="right" w:y="1"/>
          <w:rPr>
            <w:rStyle w:val="Paginanummer"/>
            <w:lang w:val="en-US"/>
          </w:rPr>
        </w:pPr>
        <w:r>
          <w:rPr>
            <w:rStyle w:val="Paginanummer"/>
          </w:rPr>
          <w:fldChar w:fldCharType="begin"/>
        </w:r>
        <w:r w:rsidRPr="007922ED">
          <w:rPr>
            <w:rStyle w:val="Paginanummer"/>
            <w:lang w:val="en-US"/>
          </w:rPr>
          <w:instrText xml:space="preserve"> PAGE </w:instrText>
        </w:r>
        <w:r>
          <w:rPr>
            <w:rStyle w:val="Paginanummer"/>
          </w:rPr>
          <w:fldChar w:fldCharType="separate"/>
        </w:r>
        <w:r w:rsidRPr="007922ED">
          <w:rPr>
            <w:rStyle w:val="Paginanummer"/>
            <w:noProof/>
            <w:lang w:val="en-US"/>
          </w:rPr>
          <w:t>1</w:t>
        </w:r>
        <w:r>
          <w:rPr>
            <w:rStyle w:val="Paginanummer"/>
          </w:rPr>
          <w:fldChar w:fldCharType="end"/>
        </w:r>
      </w:p>
    </w:sdtContent>
  </w:sdt>
  <w:p w14:paraId="79BEEF11" w14:textId="77777777" w:rsidR="000B3F7E" w:rsidRPr="000B3F7E" w:rsidRDefault="000B3F7E" w:rsidP="000B3F7E">
    <w:pPr>
      <w:pStyle w:val="Voettekst"/>
      <w:ind w:right="360"/>
      <w:rPr>
        <w:lang w:val="en-US"/>
      </w:rPr>
    </w:pPr>
    <w:r w:rsidRPr="000B3F7E">
      <w:rPr>
        <w:rFonts w:ascii="Arial" w:eastAsia="Times New Roman" w:hAnsi="Arial" w:cs="Arial"/>
        <w:color w:val="3C3C3C"/>
        <w:sz w:val="18"/>
        <w:szCs w:val="18"/>
        <w:shd w:val="clear" w:color="auto" w:fill="FFFFFF"/>
        <w:lang w:val="en-US" w:eastAsia="nl-NL"/>
      </w:rPr>
      <w:t>Disclaimer: While LEO has exercised the utmost care in the editing and redaction of this statement, it must disclaim all responsibility and liability for any and all possible translation oversights with regard to content completeness and possible legal consequences.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EE383" w14:textId="77777777" w:rsidR="002F6CE1" w:rsidRDefault="002F6CE1" w:rsidP="000B3F7E">
      <w:pPr>
        <w:spacing w:after="0" w:line="240" w:lineRule="auto"/>
      </w:pPr>
      <w:r>
        <w:separator/>
      </w:r>
    </w:p>
  </w:footnote>
  <w:footnote w:type="continuationSeparator" w:id="0">
    <w:p w14:paraId="0AE322D5" w14:textId="77777777" w:rsidR="002F6CE1" w:rsidRDefault="002F6CE1" w:rsidP="000B3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4536"/>
    <w:multiLevelType w:val="hybridMultilevel"/>
    <w:tmpl w:val="1696E96A"/>
    <w:lvl w:ilvl="0" w:tplc="53D4588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C970B3"/>
    <w:multiLevelType w:val="hybridMultilevel"/>
    <w:tmpl w:val="A1969168"/>
    <w:lvl w:ilvl="0" w:tplc="FBF6BB5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F33C16"/>
    <w:multiLevelType w:val="hybridMultilevel"/>
    <w:tmpl w:val="26341DE2"/>
    <w:lvl w:ilvl="0" w:tplc="7A50AAA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4C0B66"/>
    <w:multiLevelType w:val="hybridMultilevel"/>
    <w:tmpl w:val="914EC4FE"/>
    <w:lvl w:ilvl="0" w:tplc="991EB0F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BF4EA4"/>
    <w:multiLevelType w:val="hybridMultilevel"/>
    <w:tmpl w:val="663C76D8"/>
    <w:lvl w:ilvl="0" w:tplc="70781F9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00C4ED6"/>
    <w:multiLevelType w:val="hybridMultilevel"/>
    <w:tmpl w:val="C700E412"/>
    <w:lvl w:ilvl="0" w:tplc="421696B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07B75EB"/>
    <w:multiLevelType w:val="hybridMultilevel"/>
    <w:tmpl w:val="5BC02D84"/>
    <w:lvl w:ilvl="0" w:tplc="22102164">
      <w:start w:val="4"/>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167D70AE"/>
    <w:multiLevelType w:val="hybridMultilevel"/>
    <w:tmpl w:val="FC1E9C9E"/>
    <w:lvl w:ilvl="0" w:tplc="92FA1C1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DEE68FC"/>
    <w:multiLevelType w:val="hybridMultilevel"/>
    <w:tmpl w:val="CD8C0374"/>
    <w:lvl w:ilvl="0" w:tplc="CE18F230">
      <w:start w:val="13"/>
      <w:numFmt w:val="bullet"/>
      <w:lvlText w:val=""/>
      <w:lvlJc w:val="left"/>
      <w:pPr>
        <w:ind w:left="720" w:hanging="360"/>
      </w:pPr>
      <w:rPr>
        <w:rFonts w:ascii="Symbol" w:eastAsia="Times New Roman" w:hAnsi="Symbol" w:cs="Arial" w:hint="default"/>
        <w:color w:val="3C3C3C"/>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58D46E1"/>
    <w:multiLevelType w:val="hybridMultilevel"/>
    <w:tmpl w:val="CE74CB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B257438"/>
    <w:multiLevelType w:val="hybridMultilevel"/>
    <w:tmpl w:val="7A022ED6"/>
    <w:lvl w:ilvl="0" w:tplc="1E5637E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B6C011E"/>
    <w:multiLevelType w:val="hybridMultilevel"/>
    <w:tmpl w:val="3BAC849A"/>
    <w:lvl w:ilvl="0" w:tplc="806AF70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0A906A4"/>
    <w:multiLevelType w:val="hybridMultilevel"/>
    <w:tmpl w:val="C32642DC"/>
    <w:lvl w:ilvl="0" w:tplc="6696090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8A96133"/>
    <w:multiLevelType w:val="hybridMultilevel"/>
    <w:tmpl w:val="A41EC1E0"/>
    <w:lvl w:ilvl="0" w:tplc="420C1F9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FCE0A2F"/>
    <w:multiLevelType w:val="hybridMultilevel"/>
    <w:tmpl w:val="0F2C9116"/>
    <w:lvl w:ilvl="0" w:tplc="2ED637F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1CE3DE4"/>
    <w:multiLevelType w:val="hybridMultilevel"/>
    <w:tmpl w:val="EC00612C"/>
    <w:lvl w:ilvl="0" w:tplc="7BA296B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44746452"/>
    <w:multiLevelType w:val="hybridMultilevel"/>
    <w:tmpl w:val="C1B25DCA"/>
    <w:lvl w:ilvl="0" w:tplc="5E54185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E5B3196"/>
    <w:multiLevelType w:val="hybridMultilevel"/>
    <w:tmpl w:val="F370A292"/>
    <w:lvl w:ilvl="0" w:tplc="A2EA68B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E705E18"/>
    <w:multiLevelType w:val="hybridMultilevel"/>
    <w:tmpl w:val="7EB467FA"/>
    <w:lvl w:ilvl="0" w:tplc="ED68390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F181870"/>
    <w:multiLevelType w:val="hybridMultilevel"/>
    <w:tmpl w:val="8BC4701A"/>
    <w:lvl w:ilvl="0" w:tplc="CBD2BDC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FD43317"/>
    <w:multiLevelType w:val="hybridMultilevel"/>
    <w:tmpl w:val="F15E24FC"/>
    <w:lvl w:ilvl="0" w:tplc="BA68B23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15:restartNumberingAfterBreak="0">
    <w:nsid w:val="50227C43"/>
    <w:multiLevelType w:val="hybridMultilevel"/>
    <w:tmpl w:val="A6EE7FB6"/>
    <w:lvl w:ilvl="0" w:tplc="FD6E129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5037165F"/>
    <w:multiLevelType w:val="hybridMultilevel"/>
    <w:tmpl w:val="C7BC2BDA"/>
    <w:lvl w:ilvl="0" w:tplc="A2EA68B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56140D5"/>
    <w:multiLevelType w:val="hybridMultilevel"/>
    <w:tmpl w:val="8298634C"/>
    <w:lvl w:ilvl="0" w:tplc="AB2C343E">
      <w:start w:val="1"/>
      <w:numFmt w:val="lowerRoman"/>
      <w:lvlText w:val="(%1)"/>
      <w:lvlJc w:val="left"/>
      <w:pPr>
        <w:ind w:left="1440" w:hanging="72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55F0188A"/>
    <w:multiLevelType w:val="hybridMultilevel"/>
    <w:tmpl w:val="0444E694"/>
    <w:lvl w:ilvl="0" w:tplc="629EAF48">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08D5F7C"/>
    <w:multiLevelType w:val="hybridMultilevel"/>
    <w:tmpl w:val="5AC6E2F8"/>
    <w:lvl w:ilvl="0" w:tplc="90AED12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163626A"/>
    <w:multiLevelType w:val="hybridMultilevel"/>
    <w:tmpl w:val="A080D36C"/>
    <w:lvl w:ilvl="0" w:tplc="510469A0">
      <w:start w:val="13"/>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6D5B1D89"/>
    <w:multiLevelType w:val="hybridMultilevel"/>
    <w:tmpl w:val="31F272C6"/>
    <w:lvl w:ilvl="0" w:tplc="0BA626B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FC05A76"/>
    <w:multiLevelType w:val="hybridMultilevel"/>
    <w:tmpl w:val="D12075AA"/>
    <w:lvl w:ilvl="0" w:tplc="F16E9752">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0B77BAF"/>
    <w:multiLevelType w:val="hybridMultilevel"/>
    <w:tmpl w:val="2B442048"/>
    <w:lvl w:ilvl="0" w:tplc="5338EB3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0" w15:restartNumberingAfterBreak="0">
    <w:nsid w:val="76E33474"/>
    <w:multiLevelType w:val="hybridMultilevel"/>
    <w:tmpl w:val="C234DA54"/>
    <w:lvl w:ilvl="0" w:tplc="283013B8">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A125812"/>
    <w:multiLevelType w:val="hybridMultilevel"/>
    <w:tmpl w:val="80FA7AAA"/>
    <w:lvl w:ilvl="0" w:tplc="B9A8FF0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BB7776B"/>
    <w:multiLevelType w:val="hybridMultilevel"/>
    <w:tmpl w:val="00DC754C"/>
    <w:lvl w:ilvl="0" w:tplc="AB0A33E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3" w15:restartNumberingAfterBreak="0">
    <w:nsid w:val="7C40728B"/>
    <w:multiLevelType w:val="hybridMultilevel"/>
    <w:tmpl w:val="F27E5D08"/>
    <w:lvl w:ilvl="0" w:tplc="6038C7A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25"/>
  </w:num>
  <w:num w:numId="3">
    <w:abstractNumId w:val="7"/>
  </w:num>
  <w:num w:numId="4">
    <w:abstractNumId w:val="6"/>
  </w:num>
  <w:num w:numId="5">
    <w:abstractNumId w:val="1"/>
  </w:num>
  <w:num w:numId="6">
    <w:abstractNumId w:val="30"/>
  </w:num>
  <w:num w:numId="7">
    <w:abstractNumId w:val="33"/>
  </w:num>
  <w:num w:numId="8">
    <w:abstractNumId w:val="10"/>
  </w:num>
  <w:num w:numId="9">
    <w:abstractNumId w:val="21"/>
  </w:num>
  <w:num w:numId="10">
    <w:abstractNumId w:val="20"/>
  </w:num>
  <w:num w:numId="11">
    <w:abstractNumId w:val="11"/>
  </w:num>
  <w:num w:numId="12">
    <w:abstractNumId w:val="5"/>
  </w:num>
  <w:num w:numId="13">
    <w:abstractNumId w:val="29"/>
  </w:num>
  <w:num w:numId="14">
    <w:abstractNumId w:val="23"/>
  </w:num>
  <w:num w:numId="15">
    <w:abstractNumId w:val="16"/>
  </w:num>
  <w:num w:numId="16">
    <w:abstractNumId w:val="2"/>
  </w:num>
  <w:num w:numId="17">
    <w:abstractNumId w:val="15"/>
  </w:num>
  <w:num w:numId="18">
    <w:abstractNumId w:val="0"/>
  </w:num>
  <w:num w:numId="19">
    <w:abstractNumId w:val="4"/>
  </w:num>
  <w:num w:numId="20">
    <w:abstractNumId w:val="18"/>
  </w:num>
  <w:num w:numId="21">
    <w:abstractNumId w:val="32"/>
  </w:num>
  <w:num w:numId="22">
    <w:abstractNumId w:val="19"/>
  </w:num>
  <w:num w:numId="23">
    <w:abstractNumId w:val="26"/>
  </w:num>
  <w:num w:numId="24">
    <w:abstractNumId w:val="8"/>
  </w:num>
  <w:num w:numId="25">
    <w:abstractNumId w:val="9"/>
  </w:num>
  <w:num w:numId="26">
    <w:abstractNumId w:val="22"/>
  </w:num>
  <w:num w:numId="27">
    <w:abstractNumId w:val="17"/>
  </w:num>
  <w:num w:numId="28">
    <w:abstractNumId w:val="31"/>
  </w:num>
  <w:num w:numId="29">
    <w:abstractNumId w:val="3"/>
  </w:num>
  <w:num w:numId="30">
    <w:abstractNumId w:val="13"/>
  </w:num>
  <w:num w:numId="31">
    <w:abstractNumId w:val="27"/>
  </w:num>
  <w:num w:numId="32">
    <w:abstractNumId w:val="24"/>
  </w:num>
  <w:num w:numId="33">
    <w:abstractNumId w:val="12"/>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690"/>
    <w:rsid w:val="00006A7E"/>
    <w:rsid w:val="000660D7"/>
    <w:rsid w:val="000B3F7E"/>
    <w:rsid w:val="000D6803"/>
    <w:rsid w:val="000D772D"/>
    <w:rsid w:val="001073E3"/>
    <w:rsid w:val="001C11E3"/>
    <w:rsid w:val="0020459D"/>
    <w:rsid w:val="00207C51"/>
    <w:rsid w:val="002F6CE1"/>
    <w:rsid w:val="00341690"/>
    <w:rsid w:val="003750C2"/>
    <w:rsid w:val="003E5F7B"/>
    <w:rsid w:val="003F6B8D"/>
    <w:rsid w:val="00436248"/>
    <w:rsid w:val="004442B4"/>
    <w:rsid w:val="0047379F"/>
    <w:rsid w:val="00510C9D"/>
    <w:rsid w:val="00574DF2"/>
    <w:rsid w:val="00607146"/>
    <w:rsid w:val="00632830"/>
    <w:rsid w:val="006B2B50"/>
    <w:rsid w:val="007922ED"/>
    <w:rsid w:val="008D4E2C"/>
    <w:rsid w:val="008F031C"/>
    <w:rsid w:val="009943EB"/>
    <w:rsid w:val="00A83E27"/>
    <w:rsid w:val="00A86749"/>
    <w:rsid w:val="00AB25A8"/>
    <w:rsid w:val="00B15F76"/>
    <w:rsid w:val="00B54962"/>
    <w:rsid w:val="00B82628"/>
    <w:rsid w:val="00BE1A76"/>
    <w:rsid w:val="00C01B99"/>
    <w:rsid w:val="00CA2382"/>
    <w:rsid w:val="00DE4252"/>
    <w:rsid w:val="00DE5F80"/>
    <w:rsid w:val="00E535F3"/>
    <w:rsid w:val="00E83C74"/>
    <w:rsid w:val="00FA7C95"/>
    <w:rsid w:val="00FC68B2"/>
    <w:rsid w:val="00FF1C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781A7"/>
  <w15:docId w15:val="{5B986668-4450-E84D-9D31-948E51B3D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535F3"/>
    <w:pPr>
      <w:ind w:left="720"/>
      <w:contextualSpacing/>
    </w:pPr>
  </w:style>
  <w:style w:type="paragraph" w:styleId="Voettekst">
    <w:name w:val="footer"/>
    <w:basedOn w:val="Standaard"/>
    <w:link w:val="VoettekstChar"/>
    <w:uiPriority w:val="99"/>
    <w:unhideWhenUsed/>
    <w:rsid w:val="000B3F7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3F7E"/>
  </w:style>
  <w:style w:type="character" w:styleId="Paginanummer">
    <w:name w:val="page number"/>
    <w:basedOn w:val="Standaardalinea-lettertype"/>
    <w:uiPriority w:val="99"/>
    <w:semiHidden/>
    <w:unhideWhenUsed/>
    <w:rsid w:val="000B3F7E"/>
  </w:style>
  <w:style w:type="paragraph" w:styleId="Koptekst">
    <w:name w:val="header"/>
    <w:basedOn w:val="Standaard"/>
    <w:link w:val="KoptekstChar"/>
    <w:uiPriority w:val="99"/>
    <w:unhideWhenUsed/>
    <w:rsid w:val="000B3F7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B3F7E"/>
  </w:style>
  <w:style w:type="table" w:styleId="Tabelraster">
    <w:name w:val="Table Grid"/>
    <w:basedOn w:val="Standaardtabel"/>
    <w:uiPriority w:val="59"/>
    <w:rsid w:val="00FA7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25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134B38831A024E9D498431751CFB5D" ma:contentTypeVersion="10" ma:contentTypeDescription="Een nieuw document maken." ma:contentTypeScope="" ma:versionID="9ef74e6757e82542f71146bd4476e46b">
  <xsd:schema xmlns:xsd="http://www.w3.org/2001/XMLSchema" xmlns:xs="http://www.w3.org/2001/XMLSchema" xmlns:p="http://schemas.microsoft.com/office/2006/metadata/properties" xmlns:ns2="7a187fb1-a1ab-473c-b4ee-08db25312c15" xmlns:ns3="23e52538-d6cd-4a83-b9e9-ebd9ba972b47" targetNamespace="http://schemas.microsoft.com/office/2006/metadata/properties" ma:root="true" ma:fieldsID="c28328b6ec2f79e663556437679e9088" ns2:_="" ns3:_="">
    <xsd:import namespace="7a187fb1-a1ab-473c-b4ee-08db25312c15"/>
    <xsd:import namespace="23e52538-d6cd-4a83-b9e9-ebd9ba972b4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187fb1-a1ab-473c-b4ee-08db25312c15"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3e52538-d6cd-4a83-b9e9-ebd9ba972b4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9E62DF-CDA8-41C1-867F-2E84156EBE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AD01C0-68B2-4D63-96EF-F3DB3E29F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187fb1-a1ab-473c-b4ee-08db25312c15"/>
    <ds:schemaRef ds:uri="23e52538-d6cd-4a83-b9e9-ebd9ba972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3FF4E-6B6A-4253-9FFD-A1FD04D1E1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2148</Words>
  <Characters>11817</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Edwin</cp:lastModifiedBy>
  <cp:revision>4</cp:revision>
  <dcterms:created xsi:type="dcterms:W3CDTF">2018-07-20T09:16:00Z</dcterms:created>
  <dcterms:modified xsi:type="dcterms:W3CDTF">2018-07-20T09:34:00Z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0x010100FC134B38831A024E9D498431751CFB5D</vt:lpwstr>
  </property>
</Properties>
</file>